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DB8" w:rsidRPr="00932DB8" w:rsidRDefault="00932DB8" w:rsidP="00932DB8">
      <w:pPr>
        <w:spacing w:before="100" w:beforeAutospacing="1" w:after="100" w:afterAutospacing="1"/>
        <w:rPr>
          <w:rFonts w:ascii="Times" w:hAnsi="Times" w:cs="Times New Roman"/>
          <w:sz w:val="20"/>
          <w:szCs w:val="20"/>
          <w:lang w:eastAsia="en-US"/>
        </w:rPr>
      </w:pPr>
      <w:r w:rsidRPr="00932DB8">
        <w:rPr>
          <w:rFonts w:ascii="Times New Roman" w:hAnsi="Times New Roman" w:cs="Times New Roman"/>
          <w:sz w:val="28"/>
          <w:szCs w:val="28"/>
          <w:u w:val="single"/>
          <w:lang w:eastAsia="en-US"/>
        </w:rPr>
        <w:t>Pacing Guide</w:t>
      </w:r>
    </w:p>
    <w:p w:rsidR="00932DB8" w:rsidRPr="00932DB8" w:rsidRDefault="00932DB8" w:rsidP="00932DB8">
      <w:pPr>
        <w:spacing w:before="100" w:beforeAutospacing="1" w:after="100" w:afterAutospacing="1"/>
        <w:rPr>
          <w:rFonts w:ascii="Times" w:hAnsi="Times" w:cs="Times New Roman"/>
          <w:sz w:val="20"/>
          <w:szCs w:val="20"/>
          <w:lang w:eastAsia="en-US"/>
        </w:rPr>
      </w:pPr>
      <w:r w:rsidRPr="00932DB8">
        <w:rPr>
          <w:rFonts w:ascii="Times New Roman" w:hAnsi="Times New Roman" w:cs="Times New Roman"/>
          <w:u w:val="single"/>
          <w:lang w:eastAsia="en-US"/>
        </w:rPr>
        <w:t>Weeks 1–3: The Nature and Perspectives of Geography</w:t>
      </w:r>
    </w:p>
    <w:p w:rsidR="00932DB8" w:rsidRPr="00932DB8" w:rsidRDefault="00932DB8" w:rsidP="00932DB8">
      <w:pPr>
        <w:spacing w:before="100" w:beforeAutospacing="1" w:after="100" w:afterAutospacing="1"/>
        <w:rPr>
          <w:rFonts w:ascii="Times" w:hAnsi="Times" w:cs="Times New Roman"/>
          <w:sz w:val="20"/>
          <w:szCs w:val="20"/>
          <w:lang w:eastAsia="en-US"/>
        </w:rPr>
      </w:pPr>
      <w:r w:rsidRPr="00932DB8">
        <w:rPr>
          <w:rFonts w:ascii="Times New Roman" w:hAnsi="Times New Roman" w:cs="Times New Roman"/>
          <w:lang w:eastAsia="en-US"/>
        </w:rPr>
        <w:t>Reading Assignments</w:t>
      </w:r>
    </w:p>
    <w:p w:rsidR="00932DB8" w:rsidRPr="00932DB8" w:rsidRDefault="00932DB8" w:rsidP="00932DB8">
      <w:pPr>
        <w:numPr>
          <w:ilvl w:val="0"/>
          <w:numId w:val="1"/>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Rubenstein, Chapter 1: “Basic Concepts of Geography,” pp. 2-41</w:t>
      </w:r>
    </w:p>
    <w:p w:rsidR="00932DB8" w:rsidRPr="00932DB8" w:rsidRDefault="00932DB8" w:rsidP="00932DB8">
      <w:pPr>
        <w:numPr>
          <w:ilvl w:val="0"/>
          <w:numId w:val="1"/>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Rubenstein, Appendix: “Map Scale and Projections,” pp. A-1-A-7</w:t>
      </w:r>
    </w:p>
    <w:p w:rsidR="00932DB8" w:rsidRPr="00932DB8" w:rsidRDefault="00932DB8" w:rsidP="00932DB8">
      <w:pPr>
        <w:spacing w:before="100" w:beforeAutospacing="1" w:after="100" w:afterAutospacing="1"/>
        <w:rPr>
          <w:rFonts w:ascii="Times" w:hAnsi="Times" w:cs="Times New Roman"/>
          <w:sz w:val="20"/>
          <w:szCs w:val="20"/>
          <w:lang w:eastAsia="en-US"/>
        </w:rPr>
      </w:pPr>
      <w:r w:rsidRPr="00932DB8">
        <w:rPr>
          <w:rFonts w:ascii="Times New Roman" w:hAnsi="Times New Roman" w:cs="Times New Roman"/>
          <w:lang w:eastAsia="en-US"/>
        </w:rPr>
        <w:t>Unit Objectives</w:t>
      </w:r>
    </w:p>
    <w:p w:rsidR="00932DB8" w:rsidRPr="00932DB8" w:rsidRDefault="00932DB8" w:rsidP="00932DB8">
      <w:pPr>
        <w:numPr>
          <w:ilvl w:val="0"/>
          <w:numId w:val="2"/>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Define geography, human geography, spatial/geospatial</w:t>
      </w:r>
    </w:p>
    <w:p w:rsidR="00932DB8" w:rsidRPr="00932DB8" w:rsidRDefault="00932DB8" w:rsidP="00932DB8">
      <w:pPr>
        <w:numPr>
          <w:ilvl w:val="0"/>
          <w:numId w:val="2"/>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Major geographical concepts: location, space, place, scale, pattern, nature and society, regionalization, globalization, and gender issues</w:t>
      </w:r>
    </w:p>
    <w:p w:rsidR="00932DB8" w:rsidRPr="00932DB8" w:rsidRDefault="00932DB8" w:rsidP="00932DB8">
      <w:pPr>
        <w:numPr>
          <w:ilvl w:val="0"/>
          <w:numId w:val="2"/>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 xml:space="preserve">Key geographical skills: </w:t>
      </w:r>
    </w:p>
    <w:p w:rsidR="00932DB8" w:rsidRPr="00932DB8" w:rsidRDefault="00932DB8" w:rsidP="00932DB8">
      <w:pPr>
        <w:numPr>
          <w:ilvl w:val="1"/>
          <w:numId w:val="2"/>
        </w:numPr>
        <w:spacing w:before="100" w:beforeAutospacing="1" w:after="100" w:afterAutospacing="1"/>
        <w:rPr>
          <w:rFonts w:ascii="Times" w:eastAsia="Times New Roman" w:hAnsi="Times" w:cs="Times New Roman"/>
          <w:sz w:val="20"/>
          <w:szCs w:val="20"/>
          <w:lang w:eastAsia="en-US"/>
        </w:rPr>
      </w:pPr>
      <w:proofErr w:type="gramStart"/>
      <w:r w:rsidRPr="00932DB8">
        <w:rPr>
          <w:rFonts w:ascii="Times New Roman" w:eastAsia="Times New Roman" w:hAnsi="Times New Roman" w:cs="Times New Roman"/>
          <w:lang w:eastAsia="en-US"/>
        </w:rPr>
        <w:t>use</w:t>
      </w:r>
      <w:proofErr w:type="gramEnd"/>
      <w:r w:rsidRPr="00932DB8">
        <w:rPr>
          <w:rFonts w:ascii="Times New Roman" w:eastAsia="Times New Roman" w:hAnsi="Times New Roman" w:cs="Times New Roman"/>
          <w:lang w:eastAsia="en-US"/>
        </w:rPr>
        <w:t xml:space="preserve"> and think about maps and geospatial data</w:t>
      </w:r>
    </w:p>
    <w:p w:rsidR="00932DB8" w:rsidRPr="00932DB8" w:rsidRDefault="00932DB8" w:rsidP="00932DB8">
      <w:pPr>
        <w:numPr>
          <w:ilvl w:val="1"/>
          <w:numId w:val="2"/>
        </w:numPr>
        <w:spacing w:before="100" w:beforeAutospacing="1" w:after="100" w:afterAutospacing="1"/>
        <w:rPr>
          <w:rFonts w:ascii="Times" w:eastAsia="Times New Roman" w:hAnsi="Times" w:cs="Times New Roman"/>
          <w:sz w:val="20"/>
          <w:szCs w:val="20"/>
          <w:lang w:eastAsia="en-US"/>
        </w:rPr>
      </w:pPr>
      <w:proofErr w:type="gramStart"/>
      <w:r w:rsidRPr="00932DB8">
        <w:rPr>
          <w:rFonts w:ascii="Times New Roman" w:eastAsia="Times New Roman" w:hAnsi="Times New Roman" w:cs="Times New Roman"/>
          <w:lang w:eastAsia="en-US"/>
        </w:rPr>
        <w:t>identify</w:t>
      </w:r>
      <w:proofErr w:type="gramEnd"/>
      <w:r w:rsidRPr="00932DB8">
        <w:rPr>
          <w:rFonts w:ascii="Times New Roman" w:eastAsia="Times New Roman" w:hAnsi="Times New Roman" w:cs="Times New Roman"/>
          <w:lang w:eastAsia="en-US"/>
        </w:rPr>
        <w:t xml:space="preserve"> various map projections and explain their pros and cons</w:t>
      </w:r>
    </w:p>
    <w:p w:rsidR="00932DB8" w:rsidRPr="00932DB8" w:rsidRDefault="00932DB8" w:rsidP="00932DB8">
      <w:pPr>
        <w:numPr>
          <w:ilvl w:val="1"/>
          <w:numId w:val="2"/>
        </w:numPr>
        <w:spacing w:before="100" w:beforeAutospacing="1" w:after="100" w:afterAutospacing="1"/>
        <w:rPr>
          <w:rFonts w:ascii="Times" w:eastAsia="Times New Roman" w:hAnsi="Times" w:cs="Times New Roman"/>
          <w:sz w:val="20"/>
          <w:szCs w:val="20"/>
          <w:lang w:eastAsia="en-US"/>
        </w:rPr>
      </w:pPr>
      <w:proofErr w:type="gramStart"/>
      <w:r w:rsidRPr="00932DB8">
        <w:rPr>
          <w:rFonts w:ascii="Times New Roman" w:eastAsia="Times New Roman" w:hAnsi="Times New Roman" w:cs="Times New Roman"/>
          <w:lang w:eastAsia="en-US"/>
        </w:rPr>
        <w:t>recognize</w:t>
      </w:r>
      <w:proofErr w:type="gramEnd"/>
      <w:r w:rsidRPr="00932DB8">
        <w:rPr>
          <w:rFonts w:ascii="Times New Roman" w:eastAsia="Times New Roman" w:hAnsi="Times New Roman" w:cs="Times New Roman"/>
          <w:lang w:eastAsia="en-US"/>
        </w:rPr>
        <w:t xml:space="preserve"> and interpret at different scales the relationships among patterns</w:t>
      </w:r>
    </w:p>
    <w:p w:rsidR="00932DB8" w:rsidRPr="00932DB8" w:rsidRDefault="00932DB8" w:rsidP="00932DB8">
      <w:pPr>
        <w:numPr>
          <w:ilvl w:val="1"/>
          <w:numId w:val="2"/>
        </w:numPr>
        <w:spacing w:before="100" w:beforeAutospacing="1" w:after="100" w:afterAutospacing="1"/>
        <w:rPr>
          <w:rFonts w:ascii="Times" w:eastAsia="Times New Roman" w:hAnsi="Times" w:cs="Times New Roman"/>
          <w:sz w:val="20"/>
          <w:szCs w:val="20"/>
          <w:lang w:eastAsia="en-US"/>
        </w:rPr>
      </w:pPr>
      <w:proofErr w:type="gramStart"/>
      <w:r w:rsidRPr="00932DB8">
        <w:rPr>
          <w:rFonts w:ascii="Times New Roman" w:eastAsia="Times New Roman" w:hAnsi="Times New Roman" w:cs="Times New Roman"/>
          <w:lang w:eastAsia="en-US"/>
        </w:rPr>
        <w:t>define</w:t>
      </w:r>
      <w:proofErr w:type="gramEnd"/>
      <w:r w:rsidRPr="00932DB8">
        <w:rPr>
          <w:rFonts w:ascii="Times New Roman" w:eastAsia="Times New Roman" w:hAnsi="Times New Roman" w:cs="Times New Roman"/>
          <w:lang w:eastAsia="en-US"/>
        </w:rPr>
        <w:t xml:space="preserve"> regions and evaluate the regionalization process</w:t>
      </w:r>
    </w:p>
    <w:p w:rsidR="00932DB8" w:rsidRPr="00932DB8" w:rsidRDefault="00932DB8" w:rsidP="00932DB8">
      <w:pPr>
        <w:numPr>
          <w:ilvl w:val="1"/>
          <w:numId w:val="2"/>
        </w:numPr>
        <w:spacing w:before="100" w:beforeAutospacing="1" w:after="100" w:afterAutospacing="1"/>
        <w:rPr>
          <w:rFonts w:ascii="Times" w:eastAsia="Times New Roman" w:hAnsi="Times" w:cs="Times New Roman"/>
          <w:sz w:val="20"/>
          <w:szCs w:val="20"/>
          <w:lang w:eastAsia="en-US"/>
        </w:rPr>
      </w:pPr>
      <w:proofErr w:type="gramStart"/>
      <w:r w:rsidRPr="00932DB8">
        <w:rPr>
          <w:rFonts w:ascii="Times New Roman" w:eastAsia="Times New Roman" w:hAnsi="Times New Roman" w:cs="Times New Roman"/>
          <w:lang w:eastAsia="en-US"/>
        </w:rPr>
        <w:t>characterize</w:t>
      </w:r>
      <w:proofErr w:type="gramEnd"/>
      <w:r w:rsidRPr="00932DB8">
        <w:rPr>
          <w:rFonts w:ascii="Times New Roman" w:eastAsia="Times New Roman" w:hAnsi="Times New Roman" w:cs="Times New Roman"/>
          <w:lang w:eastAsia="en-US"/>
        </w:rPr>
        <w:t xml:space="preserve"> and analyze changing interconnections among places</w:t>
      </w:r>
    </w:p>
    <w:p w:rsidR="00932DB8" w:rsidRPr="00932DB8" w:rsidRDefault="00932DB8" w:rsidP="00932DB8">
      <w:pPr>
        <w:numPr>
          <w:ilvl w:val="0"/>
          <w:numId w:val="2"/>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Define and understand how GIS and GPS operate</w:t>
      </w:r>
    </w:p>
    <w:p w:rsidR="00932DB8" w:rsidRPr="00932DB8" w:rsidRDefault="00932DB8" w:rsidP="00932DB8">
      <w:pPr>
        <w:numPr>
          <w:ilvl w:val="0"/>
          <w:numId w:val="2"/>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Explain how geographers collect data</w:t>
      </w:r>
    </w:p>
    <w:p w:rsidR="00932DB8" w:rsidRPr="00932DB8" w:rsidRDefault="00932DB8" w:rsidP="00932DB8">
      <w:pPr>
        <w:numPr>
          <w:ilvl w:val="0"/>
          <w:numId w:val="2"/>
        </w:numPr>
        <w:spacing w:before="100" w:beforeAutospacing="1" w:after="100" w:afterAutospacing="1"/>
        <w:rPr>
          <w:rFonts w:ascii="Times" w:eastAsia="Times New Roman" w:hAnsi="Times" w:cs="Times New Roman"/>
          <w:sz w:val="20"/>
          <w:szCs w:val="20"/>
          <w:lang w:eastAsia="en-US"/>
        </w:rPr>
      </w:pPr>
    </w:p>
    <w:p w:rsidR="00932DB8" w:rsidRPr="00932DB8" w:rsidRDefault="00932DB8" w:rsidP="00932DB8">
      <w:pPr>
        <w:spacing w:before="100" w:beforeAutospacing="1" w:after="100" w:afterAutospacing="1"/>
        <w:rPr>
          <w:rFonts w:ascii="Times" w:hAnsi="Times" w:cs="Times New Roman"/>
          <w:sz w:val="20"/>
          <w:szCs w:val="20"/>
          <w:lang w:eastAsia="en-US"/>
        </w:rPr>
      </w:pPr>
      <w:r w:rsidRPr="00932DB8">
        <w:rPr>
          <w:rFonts w:ascii="Times New Roman" w:hAnsi="Times New Roman" w:cs="Times New Roman"/>
          <w:u w:val="single"/>
          <w:lang w:eastAsia="en-US"/>
        </w:rPr>
        <w:t>Weeks 4–7: Population and Movement</w:t>
      </w:r>
    </w:p>
    <w:p w:rsidR="00932DB8" w:rsidRPr="00932DB8" w:rsidRDefault="00932DB8" w:rsidP="00932DB8">
      <w:pPr>
        <w:spacing w:before="100" w:beforeAutospacing="1" w:after="100" w:afterAutospacing="1"/>
        <w:rPr>
          <w:rFonts w:ascii="Times" w:hAnsi="Times" w:cs="Times New Roman"/>
          <w:sz w:val="20"/>
          <w:szCs w:val="20"/>
          <w:lang w:eastAsia="en-US"/>
        </w:rPr>
      </w:pPr>
      <w:r w:rsidRPr="00932DB8">
        <w:rPr>
          <w:rFonts w:ascii="Times New Roman" w:hAnsi="Times New Roman" w:cs="Times New Roman"/>
          <w:lang w:eastAsia="en-US"/>
        </w:rPr>
        <w:t>Reading Assignment</w:t>
      </w:r>
    </w:p>
    <w:p w:rsidR="00932DB8" w:rsidRPr="00932DB8" w:rsidRDefault="00932DB8" w:rsidP="00932DB8">
      <w:pPr>
        <w:numPr>
          <w:ilvl w:val="0"/>
          <w:numId w:val="3"/>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Rubenstein, Chapter 2: “Population,” pp. 42-74</w:t>
      </w:r>
    </w:p>
    <w:p w:rsidR="00932DB8" w:rsidRPr="00932DB8" w:rsidRDefault="00932DB8" w:rsidP="00932DB8">
      <w:pPr>
        <w:numPr>
          <w:ilvl w:val="0"/>
          <w:numId w:val="3"/>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Rubenstein, Chapter 3: “Migration,” pp. 76-104</w:t>
      </w:r>
    </w:p>
    <w:p w:rsidR="00932DB8" w:rsidRPr="00932DB8" w:rsidRDefault="00932DB8" w:rsidP="00932DB8">
      <w:pPr>
        <w:spacing w:before="100" w:beforeAutospacing="1" w:after="100" w:afterAutospacing="1"/>
        <w:rPr>
          <w:rFonts w:ascii="Times" w:hAnsi="Times" w:cs="Times New Roman"/>
          <w:sz w:val="20"/>
          <w:szCs w:val="20"/>
          <w:lang w:eastAsia="en-US"/>
        </w:rPr>
      </w:pPr>
      <w:r w:rsidRPr="00932DB8">
        <w:rPr>
          <w:rFonts w:ascii="Times New Roman" w:hAnsi="Times New Roman" w:cs="Times New Roman"/>
          <w:lang w:eastAsia="en-US"/>
        </w:rPr>
        <w:t>Unit Objectives</w:t>
      </w:r>
    </w:p>
    <w:p w:rsidR="00932DB8" w:rsidRPr="00932DB8" w:rsidRDefault="00932DB8" w:rsidP="00932DB8">
      <w:pPr>
        <w:numPr>
          <w:ilvl w:val="0"/>
          <w:numId w:val="4"/>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Geographical analysis of population</w:t>
      </w:r>
      <w:r w:rsidRPr="00932DB8">
        <w:rPr>
          <w:rFonts w:ascii="Times" w:eastAsia="Times New Roman" w:hAnsi="Times" w:cs="Times New Roman"/>
          <w:sz w:val="20"/>
          <w:szCs w:val="20"/>
          <w:lang w:eastAsia="en-US"/>
        </w:rPr>
        <w:t xml:space="preserve"> </w:t>
      </w:r>
    </w:p>
    <w:p w:rsidR="00932DB8" w:rsidRPr="00932DB8" w:rsidRDefault="00932DB8" w:rsidP="00932DB8">
      <w:pPr>
        <w:numPr>
          <w:ilvl w:val="1"/>
          <w:numId w:val="4"/>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Density, distribution, and scale</w:t>
      </w:r>
    </w:p>
    <w:p w:rsidR="00932DB8" w:rsidRPr="00932DB8" w:rsidRDefault="00932DB8" w:rsidP="00932DB8">
      <w:pPr>
        <w:numPr>
          <w:ilvl w:val="1"/>
          <w:numId w:val="4"/>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Implications of various densities and distributions</w:t>
      </w:r>
    </w:p>
    <w:p w:rsidR="00932DB8" w:rsidRPr="00932DB8" w:rsidRDefault="00932DB8" w:rsidP="00932DB8">
      <w:pPr>
        <w:numPr>
          <w:ilvl w:val="1"/>
          <w:numId w:val="4"/>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Composition: age, sex, income, education, and ethnicity</w:t>
      </w:r>
    </w:p>
    <w:p w:rsidR="00932DB8" w:rsidRPr="00932DB8" w:rsidRDefault="00932DB8" w:rsidP="00932DB8">
      <w:pPr>
        <w:numPr>
          <w:ilvl w:val="1"/>
          <w:numId w:val="4"/>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Patterns of fertility, mortality, and health</w:t>
      </w:r>
    </w:p>
    <w:p w:rsidR="00932DB8" w:rsidRPr="00932DB8" w:rsidRDefault="00932DB8" w:rsidP="00932DB8">
      <w:pPr>
        <w:numPr>
          <w:ilvl w:val="0"/>
          <w:numId w:val="4"/>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Population growth and decline over time and space</w:t>
      </w:r>
      <w:r w:rsidRPr="00932DB8">
        <w:rPr>
          <w:rFonts w:ascii="Times" w:eastAsia="Times New Roman" w:hAnsi="Times" w:cs="Times New Roman"/>
          <w:sz w:val="20"/>
          <w:szCs w:val="20"/>
          <w:lang w:eastAsia="en-US"/>
        </w:rPr>
        <w:t xml:space="preserve"> </w:t>
      </w:r>
    </w:p>
    <w:p w:rsidR="00932DB8" w:rsidRPr="00932DB8" w:rsidRDefault="00932DB8" w:rsidP="00932DB8">
      <w:pPr>
        <w:numPr>
          <w:ilvl w:val="1"/>
          <w:numId w:val="4"/>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Historical trends and projections for the future</w:t>
      </w:r>
    </w:p>
    <w:p w:rsidR="00932DB8" w:rsidRPr="00932DB8" w:rsidRDefault="00932DB8" w:rsidP="00932DB8">
      <w:pPr>
        <w:numPr>
          <w:ilvl w:val="1"/>
          <w:numId w:val="4"/>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 xml:space="preserve">Theories of population growth and decline, including the Demographic Transition Model </w:t>
      </w:r>
    </w:p>
    <w:p w:rsidR="00932DB8" w:rsidRPr="00932DB8" w:rsidRDefault="00932DB8" w:rsidP="00932DB8">
      <w:pPr>
        <w:numPr>
          <w:ilvl w:val="1"/>
          <w:numId w:val="4"/>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Regional variations of demographic transition</w:t>
      </w:r>
    </w:p>
    <w:p w:rsidR="00932DB8" w:rsidRPr="00932DB8" w:rsidRDefault="00932DB8" w:rsidP="00932DB8">
      <w:pPr>
        <w:numPr>
          <w:ilvl w:val="1"/>
          <w:numId w:val="4"/>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 xml:space="preserve">Effects of national population policies: promoting population growth in some countries or reducing fertility rates in others </w:t>
      </w:r>
    </w:p>
    <w:p w:rsidR="00932DB8" w:rsidRPr="00932DB8" w:rsidRDefault="00932DB8" w:rsidP="00932DB8">
      <w:pPr>
        <w:numPr>
          <w:ilvl w:val="1"/>
          <w:numId w:val="4"/>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lastRenderedPageBreak/>
        <w:t xml:space="preserve">Environmental impacts of population change on water use, food supplies, biodiversity, the atmosphere, and climate </w:t>
      </w:r>
    </w:p>
    <w:p w:rsidR="00932DB8" w:rsidRPr="00932DB8" w:rsidRDefault="00932DB8" w:rsidP="00932DB8">
      <w:pPr>
        <w:numPr>
          <w:ilvl w:val="1"/>
          <w:numId w:val="4"/>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Population and natural hazards: impacts on policy, economy, and society</w:t>
      </w:r>
    </w:p>
    <w:p w:rsidR="00932DB8" w:rsidRPr="00932DB8" w:rsidRDefault="00932DB8" w:rsidP="00932DB8">
      <w:pPr>
        <w:numPr>
          <w:ilvl w:val="0"/>
          <w:numId w:val="4"/>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Migration</w:t>
      </w:r>
      <w:r w:rsidRPr="00932DB8">
        <w:rPr>
          <w:rFonts w:ascii="Times" w:eastAsia="Times New Roman" w:hAnsi="Times" w:cs="Times New Roman"/>
          <w:sz w:val="20"/>
          <w:szCs w:val="20"/>
          <w:lang w:eastAsia="en-US"/>
        </w:rPr>
        <w:t xml:space="preserve"> </w:t>
      </w:r>
    </w:p>
    <w:p w:rsidR="00932DB8" w:rsidRPr="00932DB8" w:rsidRDefault="00932DB8" w:rsidP="00932DB8">
      <w:pPr>
        <w:numPr>
          <w:ilvl w:val="1"/>
          <w:numId w:val="4"/>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Types of migration: transnational, internal, chain, step, seasonal agriculture (e .</w:t>
      </w:r>
      <w:proofErr w:type="gramStart"/>
      <w:r w:rsidRPr="00932DB8">
        <w:rPr>
          <w:rFonts w:ascii="Times New Roman" w:eastAsia="Times New Roman" w:hAnsi="Times New Roman" w:cs="Times New Roman"/>
          <w:lang w:eastAsia="en-US"/>
        </w:rPr>
        <w:t>g .</w:t>
      </w:r>
      <w:proofErr w:type="gramEnd"/>
      <w:r w:rsidRPr="00932DB8">
        <w:rPr>
          <w:rFonts w:ascii="Times New Roman" w:eastAsia="Times New Roman" w:hAnsi="Times New Roman" w:cs="Times New Roman"/>
          <w:lang w:eastAsia="en-US"/>
        </w:rPr>
        <w:t xml:space="preserve">, transhumance), and rural to urban </w:t>
      </w:r>
    </w:p>
    <w:p w:rsidR="00932DB8" w:rsidRPr="00932DB8" w:rsidRDefault="00932DB8" w:rsidP="00932DB8">
      <w:pPr>
        <w:numPr>
          <w:ilvl w:val="1"/>
          <w:numId w:val="4"/>
        </w:numPr>
        <w:spacing w:before="100" w:beforeAutospacing="1" w:after="100" w:afterAutospacing="1"/>
        <w:rPr>
          <w:rFonts w:ascii="Times" w:eastAsia="Times New Roman" w:hAnsi="Times" w:cs="Times New Roman"/>
          <w:sz w:val="20"/>
          <w:szCs w:val="20"/>
          <w:lang w:eastAsia="en-US"/>
        </w:rPr>
      </w:pPr>
      <w:proofErr w:type="spellStart"/>
      <w:r w:rsidRPr="00932DB8">
        <w:rPr>
          <w:rFonts w:ascii="Times New Roman" w:eastAsia="Times New Roman" w:hAnsi="Times New Roman" w:cs="Times New Roman"/>
          <w:lang w:eastAsia="en-US"/>
        </w:rPr>
        <w:t>Ravenstein</w:t>
      </w:r>
      <w:proofErr w:type="spellEnd"/>
      <w:r w:rsidRPr="00932DB8">
        <w:rPr>
          <w:rFonts w:ascii="Times New Roman" w:eastAsia="Times New Roman" w:hAnsi="Times New Roman" w:cs="Times New Roman"/>
          <w:lang w:eastAsia="en-US"/>
        </w:rPr>
        <w:t xml:space="preserve"> and migration</w:t>
      </w:r>
    </w:p>
    <w:p w:rsidR="00932DB8" w:rsidRPr="00932DB8" w:rsidRDefault="00932DB8" w:rsidP="00932DB8">
      <w:pPr>
        <w:numPr>
          <w:ilvl w:val="1"/>
          <w:numId w:val="4"/>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Major historical migrations</w:t>
      </w:r>
    </w:p>
    <w:p w:rsidR="00932DB8" w:rsidRPr="00932DB8" w:rsidRDefault="00932DB8" w:rsidP="00932DB8">
      <w:pPr>
        <w:numPr>
          <w:ilvl w:val="1"/>
          <w:numId w:val="4"/>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Push and pull factors, and migration in relation to employment and quality of life</w:t>
      </w:r>
    </w:p>
    <w:p w:rsidR="00932DB8" w:rsidRPr="00932DB8" w:rsidRDefault="00932DB8" w:rsidP="00932DB8">
      <w:pPr>
        <w:numPr>
          <w:ilvl w:val="1"/>
          <w:numId w:val="4"/>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Refugees, asylum seekers, and internally displaced persons</w:t>
      </w:r>
    </w:p>
    <w:p w:rsidR="00932DB8" w:rsidRPr="00932DB8" w:rsidRDefault="00932DB8" w:rsidP="00932DB8">
      <w:pPr>
        <w:numPr>
          <w:ilvl w:val="1"/>
          <w:numId w:val="4"/>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Consequences of migration: socioeconomic, cultural, environmental, and political; immigration policies; remittances</w:t>
      </w:r>
      <w:r w:rsidRPr="00932DB8">
        <w:rPr>
          <w:rFonts w:ascii="Times" w:eastAsia="Times New Roman" w:hAnsi="Times" w:cs="Times New Roman"/>
          <w:sz w:val="20"/>
          <w:szCs w:val="20"/>
          <w:lang w:eastAsia="en-US"/>
        </w:rPr>
        <w:t xml:space="preserve"> </w:t>
      </w:r>
    </w:p>
    <w:p w:rsidR="00932DB8" w:rsidRPr="00932DB8" w:rsidRDefault="00932DB8" w:rsidP="00932DB8">
      <w:pPr>
        <w:spacing w:before="100" w:beforeAutospacing="1" w:after="100" w:afterAutospacing="1"/>
        <w:ind w:left="1440"/>
        <w:rPr>
          <w:rFonts w:ascii="Times" w:hAnsi="Times" w:cs="Times New Roman"/>
          <w:sz w:val="20"/>
          <w:szCs w:val="20"/>
          <w:lang w:eastAsia="en-US"/>
        </w:rPr>
      </w:pPr>
      <w:r w:rsidRPr="00932DB8">
        <w:rPr>
          <w:rFonts w:ascii="Times New Roman" w:hAnsi="Times New Roman" w:cs="Times New Roman"/>
          <w:u w:val="single"/>
          <w:lang w:eastAsia="en-US"/>
        </w:rPr>
        <w:t>Weeks 8–15: Culture, Languages, Religions, and Ethnicity</w:t>
      </w:r>
    </w:p>
    <w:p w:rsidR="00932DB8" w:rsidRPr="00932DB8" w:rsidRDefault="00932DB8" w:rsidP="00932DB8">
      <w:pPr>
        <w:spacing w:before="100" w:beforeAutospacing="1" w:after="100" w:afterAutospacing="1"/>
        <w:ind w:left="1440"/>
        <w:rPr>
          <w:rFonts w:ascii="Times" w:hAnsi="Times" w:cs="Times New Roman"/>
          <w:sz w:val="20"/>
          <w:szCs w:val="20"/>
          <w:lang w:eastAsia="en-US"/>
        </w:rPr>
      </w:pPr>
      <w:r w:rsidRPr="00932DB8">
        <w:rPr>
          <w:rFonts w:ascii="Times New Roman" w:hAnsi="Times New Roman" w:cs="Times New Roman"/>
          <w:lang w:eastAsia="en-US"/>
        </w:rPr>
        <w:t>Reading Assignments</w:t>
      </w:r>
    </w:p>
    <w:p w:rsidR="00932DB8" w:rsidRPr="00932DB8" w:rsidRDefault="00932DB8" w:rsidP="00932DB8">
      <w:pPr>
        <w:numPr>
          <w:ilvl w:val="0"/>
          <w:numId w:val="4"/>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Rubenstein, Chapter 4, “Fold and Popular Culture,” pp.106-138</w:t>
      </w:r>
    </w:p>
    <w:p w:rsidR="00932DB8" w:rsidRPr="00932DB8" w:rsidRDefault="00932DB8" w:rsidP="00932DB8">
      <w:pPr>
        <w:numPr>
          <w:ilvl w:val="0"/>
          <w:numId w:val="4"/>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Rubenstein, Chapter 5, “Languages,” pp. 140-178</w:t>
      </w:r>
    </w:p>
    <w:p w:rsidR="00932DB8" w:rsidRPr="00932DB8" w:rsidRDefault="00932DB8" w:rsidP="00932DB8">
      <w:pPr>
        <w:numPr>
          <w:ilvl w:val="0"/>
          <w:numId w:val="4"/>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Rubenstein, Chapter 6, “Religions,” pp. 180-222</w:t>
      </w:r>
    </w:p>
    <w:p w:rsidR="00932DB8" w:rsidRPr="00932DB8" w:rsidRDefault="00932DB8" w:rsidP="00932DB8">
      <w:pPr>
        <w:numPr>
          <w:ilvl w:val="0"/>
          <w:numId w:val="4"/>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Rubenstein, Chapter 7, “Ethnicities,” pp. 224-256</w:t>
      </w:r>
      <w:r w:rsidRPr="00932DB8">
        <w:rPr>
          <w:rFonts w:ascii="Times" w:eastAsia="Times New Roman" w:hAnsi="Times" w:cs="Times New Roman"/>
          <w:sz w:val="20"/>
          <w:szCs w:val="20"/>
          <w:lang w:eastAsia="en-US"/>
        </w:rPr>
        <w:t xml:space="preserve"> </w:t>
      </w:r>
    </w:p>
    <w:p w:rsidR="00932DB8" w:rsidRPr="00932DB8" w:rsidRDefault="00932DB8" w:rsidP="00932DB8">
      <w:pPr>
        <w:spacing w:before="100" w:beforeAutospacing="1" w:after="100" w:afterAutospacing="1"/>
        <w:ind w:left="720"/>
        <w:rPr>
          <w:rFonts w:ascii="Times" w:hAnsi="Times" w:cs="Times New Roman"/>
          <w:sz w:val="20"/>
          <w:szCs w:val="20"/>
          <w:lang w:eastAsia="en-US"/>
        </w:rPr>
      </w:pPr>
      <w:r w:rsidRPr="00932DB8">
        <w:rPr>
          <w:rFonts w:ascii="Times New Roman" w:hAnsi="Times New Roman" w:cs="Times New Roman"/>
          <w:lang w:eastAsia="en-US"/>
        </w:rPr>
        <w:t>Unit Objectives</w:t>
      </w:r>
    </w:p>
    <w:p w:rsidR="00932DB8" w:rsidRPr="00932DB8" w:rsidRDefault="00932DB8" w:rsidP="00932DB8">
      <w:pPr>
        <w:numPr>
          <w:ilvl w:val="0"/>
          <w:numId w:val="4"/>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 xml:space="preserve">Concepts of culture: culture traits, diffusion patterns, acculturation, assimilation, multiculturalism, cultural region, vernacular regions, culture hearths, globalization, and the effects of technology on cultures </w:t>
      </w:r>
    </w:p>
    <w:p w:rsidR="00932DB8" w:rsidRPr="00932DB8" w:rsidRDefault="00932DB8" w:rsidP="00932DB8">
      <w:pPr>
        <w:numPr>
          <w:ilvl w:val="0"/>
          <w:numId w:val="4"/>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Cultural differences and regional patterns: language and communications, religion and sacred space, ethnicity and nationalism, cultural differences in attitudes toward gender, popular and folk culture, and cultural conflicts, and law and policy to protect culture</w:t>
      </w:r>
    </w:p>
    <w:p w:rsidR="00932DB8" w:rsidRPr="00932DB8" w:rsidRDefault="00932DB8" w:rsidP="00932DB8">
      <w:pPr>
        <w:numPr>
          <w:ilvl w:val="0"/>
          <w:numId w:val="4"/>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Cultural landscapes and cultural identity: symbolic landscapes and sense of place, the formation of identity and place making, differences in cultural attitudes and practices toward the environment</w:t>
      </w:r>
    </w:p>
    <w:p w:rsidR="00932DB8" w:rsidRPr="00932DB8" w:rsidRDefault="00932DB8" w:rsidP="00932DB8">
      <w:pPr>
        <w:numPr>
          <w:ilvl w:val="0"/>
          <w:numId w:val="4"/>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Indigenous peoples</w:t>
      </w:r>
    </w:p>
    <w:p w:rsidR="00932DB8" w:rsidRPr="00932DB8" w:rsidRDefault="00932DB8" w:rsidP="00932DB8">
      <w:pPr>
        <w:numPr>
          <w:ilvl w:val="0"/>
          <w:numId w:val="4"/>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Distribution of language families across Europe</w:t>
      </w:r>
    </w:p>
    <w:p w:rsidR="00932DB8" w:rsidRPr="00932DB8" w:rsidRDefault="00932DB8" w:rsidP="00932DB8">
      <w:pPr>
        <w:numPr>
          <w:ilvl w:val="0"/>
          <w:numId w:val="4"/>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Describe the of English, how it diffused, regional dialects, and effects on culture</w:t>
      </w:r>
    </w:p>
    <w:p w:rsidR="00932DB8" w:rsidRPr="00932DB8" w:rsidRDefault="00932DB8" w:rsidP="00932DB8">
      <w:pPr>
        <w:numPr>
          <w:ilvl w:val="0"/>
          <w:numId w:val="4"/>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Discuss Christianity, Islam, and Buddhism with respect to origin, diffusion, and current distribution</w:t>
      </w:r>
    </w:p>
    <w:p w:rsidR="00932DB8" w:rsidRPr="00932DB8" w:rsidRDefault="00932DB8" w:rsidP="00932DB8">
      <w:pPr>
        <w:numPr>
          <w:ilvl w:val="0"/>
          <w:numId w:val="4"/>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How do religion and the environment interact</w:t>
      </w:r>
    </w:p>
    <w:p w:rsidR="00932DB8" w:rsidRPr="00932DB8" w:rsidRDefault="00932DB8" w:rsidP="00932DB8">
      <w:pPr>
        <w:spacing w:before="100" w:beforeAutospacing="1" w:after="100" w:afterAutospacing="1"/>
        <w:rPr>
          <w:rFonts w:ascii="Times" w:hAnsi="Times" w:cs="Times New Roman"/>
          <w:sz w:val="20"/>
          <w:szCs w:val="20"/>
          <w:lang w:eastAsia="en-US"/>
        </w:rPr>
      </w:pPr>
      <w:r w:rsidRPr="00932DB8">
        <w:rPr>
          <w:rFonts w:ascii="Times New Roman" w:hAnsi="Times New Roman" w:cs="Times New Roman"/>
          <w:u w:val="single"/>
          <w:lang w:eastAsia="en-US"/>
        </w:rPr>
        <w:t> </w:t>
      </w:r>
    </w:p>
    <w:p w:rsidR="00932DB8" w:rsidRPr="00932DB8" w:rsidRDefault="00932DB8" w:rsidP="00932DB8">
      <w:pPr>
        <w:spacing w:before="100" w:beforeAutospacing="1" w:after="100" w:afterAutospacing="1"/>
        <w:rPr>
          <w:rFonts w:ascii="Times" w:hAnsi="Times" w:cs="Times New Roman"/>
          <w:sz w:val="20"/>
          <w:szCs w:val="20"/>
          <w:lang w:eastAsia="en-US"/>
        </w:rPr>
      </w:pPr>
      <w:r w:rsidRPr="00932DB8">
        <w:rPr>
          <w:rFonts w:ascii="Times New Roman" w:hAnsi="Times New Roman" w:cs="Times New Roman"/>
          <w:u w:val="single"/>
          <w:lang w:eastAsia="en-US"/>
        </w:rPr>
        <w:t> </w:t>
      </w:r>
    </w:p>
    <w:p w:rsidR="00932DB8" w:rsidRPr="00932DB8" w:rsidRDefault="00932DB8" w:rsidP="00932DB8">
      <w:pPr>
        <w:spacing w:before="100" w:beforeAutospacing="1" w:after="100" w:afterAutospacing="1"/>
        <w:rPr>
          <w:rFonts w:ascii="Times" w:hAnsi="Times" w:cs="Times New Roman"/>
          <w:sz w:val="20"/>
          <w:szCs w:val="20"/>
          <w:lang w:eastAsia="en-US"/>
        </w:rPr>
      </w:pPr>
      <w:r w:rsidRPr="00932DB8">
        <w:rPr>
          <w:rFonts w:ascii="Times New Roman" w:hAnsi="Times New Roman" w:cs="Times New Roman"/>
          <w:u w:val="single"/>
          <w:lang w:eastAsia="en-US"/>
        </w:rPr>
        <w:lastRenderedPageBreak/>
        <w:t> </w:t>
      </w:r>
    </w:p>
    <w:p w:rsidR="00932DB8" w:rsidRPr="00932DB8" w:rsidRDefault="00932DB8" w:rsidP="00932DB8">
      <w:pPr>
        <w:spacing w:before="100" w:beforeAutospacing="1" w:after="100" w:afterAutospacing="1"/>
        <w:rPr>
          <w:rFonts w:ascii="Times" w:hAnsi="Times" w:cs="Times New Roman"/>
          <w:sz w:val="20"/>
          <w:szCs w:val="20"/>
          <w:lang w:eastAsia="en-US"/>
        </w:rPr>
      </w:pPr>
      <w:r w:rsidRPr="00932DB8">
        <w:rPr>
          <w:rFonts w:ascii="Times New Roman" w:hAnsi="Times New Roman" w:cs="Times New Roman"/>
          <w:u w:val="single"/>
          <w:lang w:eastAsia="en-US"/>
        </w:rPr>
        <w:t>Weeks 16–19: Political Geography</w:t>
      </w:r>
    </w:p>
    <w:p w:rsidR="00932DB8" w:rsidRPr="00932DB8" w:rsidRDefault="00932DB8" w:rsidP="00932DB8">
      <w:pPr>
        <w:spacing w:before="100" w:beforeAutospacing="1" w:after="100" w:afterAutospacing="1"/>
        <w:rPr>
          <w:rFonts w:ascii="Times" w:hAnsi="Times" w:cs="Times New Roman"/>
          <w:sz w:val="20"/>
          <w:szCs w:val="20"/>
          <w:lang w:eastAsia="en-US"/>
        </w:rPr>
      </w:pPr>
      <w:r w:rsidRPr="00932DB8">
        <w:rPr>
          <w:rFonts w:ascii="Times New Roman" w:hAnsi="Times New Roman" w:cs="Times New Roman"/>
          <w:lang w:eastAsia="en-US"/>
        </w:rPr>
        <w:t>Reading Assignment</w:t>
      </w:r>
    </w:p>
    <w:p w:rsidR="00932DB8" w:rsidRPr="00932DB8" w:rsidRDefault="00932DB8" w:rsidP="00932DB8">
      <w:pPr>
        <w:numPr>
          <w:ilvl w:val="0"/>
          <w:numId w:val="5"/>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Rubenstein, Chapter 8: “Political Geography,” pp. 258-284</w:t>
      </w:r>
      <w:r w:rsidRPr="00932DB8">
        <w:rPr>
          <w:rFonts w:ascii="Times" w:eastAsia="Times New Roman" w:hAnsi="Times" w:cs="Times New Roman"/>
          <w:sz w:val="20"/>
          <w:szCs w:val="20"/>
          <w:lang w:eastAsia="en-US"/>
        </w:rPr>
        <w:t xml:space="preserve"> </w:t>
      </w:r>
    </w:p>
    <w:p w:rsidR="00932DB8" w:rsidRPr="00932DB8" w:rsidRDefault="00932DB8" w:rsidP="00932DB8">
      <w:pPr>
        <w:spacing w:before="100" w:beforeAutospacing="1" w:after="100" w:afterAutospacing="1"/>
        <w:ind w:left="720"/>
        <w:rPr>
          <w:rFonts w:ascii="Times" w:hAnsi="Times" w:cs="Times New Roman"/>
          <w:sz w:val="20"/>
          <w:szCs w:val="20"/>
          <w:lang w:eastAsia="en-US"/>
        </w:rPr>
      </w:pPr>
      <w:r w:rsidRPr="00932DB8">
        <w:rPr>
          <w:rFonts w:ascii="Times New Roman" w:hAnsi="Times New Roman" w:cs="Times New Roman"/>
          <w:lang w:eastAsia="en-US"/>
        </w:rPr>
        <w:t>Unit Objectives</w:t>
      </w:r>
    </w:p>
    <w:p w:rsidR="00932DB8" w:rsidRPr="00932DB8" w:rsidRDefault="00932DB8" w:rsidP="00932DB8">
      <w:pPr>
        <w:numPr>
          <w:ilvl w:val="0"/>
          <w:numId w:val="5"/>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Territorial dimensions of politics (What does it mean to be a state?)</w:t>
      </w:r>
      <w:r w:rsidRPr="00932DB8">
        <w:rPr>
          <w:rFonts w:ascii="Times" w:eastAsia="Times New Roman" w:hAnsi="Times" w:cs="Times New Roman"/>
          <w:sz w:val="20"/>
          <w:szCs w:val="20"/>
          <w:lang w:eastAsia="en-US"/>
        </w:rPr>
        <w:t xml:space="preserve"> </w:t>
      </w:r>
    </w:p>
    <w:p w:rsidR="00932DB8" w:rsidRPr="00932DB8" w:rsidRDefault="00932DB8" w:rsidP="00932DB8">
      <w:pPr>
        <w:numPr>
          <w:ilvl w:val="1"/>
          <w:numId w:val="5"/>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The concepts of political power and territoriality</w:t>
      </w:r>
    </w:p>
    <w:p w:rsidR="00932DB8" w:rsidRPr="00932DB8" w:rsidRDefault="00932DB8" w:rsidP="00932DB8">
      <w:pPr>
        <w:numPr>
          <w:ilvl w:val="1"/>
          <w:numId w:val="5"/>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The nature, meaning, and function of boundaries</w:t>
      </w:r>
    </w:p>
    <w:p w:rsidR="00932DB8" w:rsidRPr="00932DB8" w:rsidRDefault="00932DB8" w:rsidP="00932DB8">
      <w:pPr>
        <w:numPr>
          <w:ilvl w:val="1"/>
          <w:numId w:val="5"/>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Influences of boundaries on identity, interaction, and exchange</w:t>
      </w:r>
    </w:p>
    <w:p w:rsidR="00932DB8" w:rsidRPr="00932DB8" w:rsidRDefault="00932DB8" w:rsidP="00932DB8">
      <w:pPr>
        <w:numPr>
          <w:ilvl w:val="1"/>
          <w:numId w:val="5"/>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Federal and unitary states, confederations, centralized government, and forms of governance</w:t>
      </w:r>
    </w:p>
    <w:p w:rsidR="00932DB8" w:rsidRPr="00932DB8" w:rsidRDefault="00932DB8" w:rsidP="00932DB8">
      <w:pPr>
        <w:numPr>
          <w:ilvl w:val="0"/>
          <w:numId w:val="5"/>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Evolution of the contemporary political pattern</w:t>
      </w:r>
      <w:r w:rsidRPr="00932DB8">
        <w:rPr>
          <w:rFonts w:ascii="Times" w:eastAsia="Times New Roman" w:hAnsi="Times" w:cs="Times New Roman"/>
          <w:sz w:val="20"/>
          <w:szCs w:val="20"/>
          <w:lang w:eastAsia="en-US"/>
        </w:rPr>
        <w:t xml:space="preserve"> </w:t>
      </w:r>
    </w:p>
    <w:p w:rsidR="00932DB8" w:rsidRPr="00932DB8" w:rsidRDefault="00932DB8" w:rsidP="00932DB8">
      <w:pPr>
        <w:numPr>
          <w:ilvl w:val="1"/>
          <w:numId w:val="5"/>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The nation-state and the multinational state</w:t>
      </w:r>
    </w:p>
    <w:p w:rsidR="00932DB8" w:rsidRPr="00932DB8" w:rsidRDefault="00932DB8" w:rsidP="00932DB8">
      <w:pPr>
        <w:numPr>
          <w:ilvl w:val="1"/>
          <w:numId w:val="5"/>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Colonialism and imperialism</w:t>
      </w:r>
    </w:p>
    <w:p w:rsidR="00932DB8" w:rsidRPr="00932DB8" w:rsidRDefault="00932DB8" w:rsidP="00932DB8">
      <w:pPr>
        <w:numPr>
          <w:ilvl w:val="1"/>
          <w:numId w:val="5"/>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 xml:space="preserve">Democratization </w:t>
      </w:r>
    </w:p>
    <w:p w:rsidR="00932DB8" w:rsidRPr="00932DB8" w:rsidRDefault="00932DB8" w:rsidP="00932DB8">
      <w:pPr>
        <w:numPr>
          <w:ilvl w:val="1"/>
          <w:numId w:val="5"/>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Fall of communism and legacy of the Cold War</w:t>
      </w:r>
    </w:p>
    <w:p w:rsidR="00932DB8" w:rsidRPr="00932DB8" w:rsidRDefault="00932DB8" w:rsidP="00932DB8">
      <w:pPr>
        <w:numPr>
          <w:ilvl w:val="1"/>
          <w:numId w:val="5"/>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Patterns of local, regional, and metropolitan governance</w:t>
      </w:r>
    </w:p>
    <w:p w:rsidR="00932DB8" w:rsidRPr="00932DB8" w:rsidRDefault="00932DB8" w:rsidP="00932DB8">
      <w:pPr>
        <w:numPr>
          <w:ilvl w:val="0"/>
          <w:numId w:val="5"/>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Changes and challenges to political-territorial arrangements</w:t>
      </w:r>
      <w:r w:rsidRPr="00932DB8">
        <w:rPr>
          <w:rFonts w:ascii="Times" w:eastAsia="Times New Roman" w:hAnsi="Times" w:cs="Times New Roman"/>
          <w:sz w:val="20"/>
          <w:szCs w:val="20"/>
          <w:lang w:eastAsia="en-US"/>
        </w:rPr>
        <w:t xml:space="preserve"> </w:t>
      </w:r>
    </w:p>
    <w:p w:rsidR="00932DB8" w:rsidRPr="00932DB8" w:rsidRDefault="00932DB8" w:rsidP="00932DB8">
      <w:pPr>
        <w:numPr>
          <w:ilvl w:val="1"/>
          <w:numId w:val="5"/>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Changing nature of sovereignty</w:t>
      </w:r>
    </w:p>
    <w:p w:rsidR="00932DB8" w:rsidRPr="00932DB8" w:rsidRDefault="00932DB8" w:rsidP="00932DB8">
      <w:pPr>
        <w:numPr>
          <w:ilvl w:val="1"/>
          <w:numId w:val="5"/>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Fragmentation, unification, and cooperation</w:t>
      </w:r>
    </w:p>
    <w:p w:rsidR="00932DB8" w:rsidRPr="00932DB8" w:rsidRDefault="00932DB8" w:rsidP="00932DB8">
      <w:pPr>
        <w:numPr>
          <w:ilvl w:val="1"/>
          <w:numId w:val="5"/>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International alliances</w:t>
      </w:r>
    </w:p>
    <w:p w:rsidR="00932DB8" w:rsidRPr="00932DB8" w:rsidRDefault="00932DB8" w:rsidP="00932DB8">
      <w:pPr>
        <w:numPr>
          <w:ilvl w:val="1"/>
          <w:numId w:val="5"/>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Devolution of countries: centripetal and centrifugal forces</w:t>
      </w:r>
    </w:p>
    <w:p w:rsidR="00932DB8" w:rsidRPr="00932DB8" w:rsidRDefault="00932DB8" w:rsidP="00932DB8">
      <w:pPr>
        <w:numPr>
          <w:ilvl w:val="1"/>
          <w:numId w:val="5"/>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Electoral geography: redistricting and gerrymandering</w:t>
      </w:r>
    </w:p>
    <w:p w:rsidR="00932DB8" w:rsidRPr="00932DB8" w:rsidRDefault="00932DB8" w:rsidP="00932DB8">
      <w:pPr>
        <w:numPr>
          <w:ilvl w:val="1"/>
          <w:numId w:val="5"/>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Armed conflicts, war, and terrorism</w:t>
      </w:r>
      <w:r w:rsidRPr="00932DB8">
        <w:rPr>
          <w:rFonts w:ascii="Times" w:eastAsia="Times New Roman" w:hAnsi="Times" w:cs="Times New Roman"/>
          <w:sz w:val="20"/>
          <w:szCs w:val="20"/>
          <w:lang w:eastAsia="en-US"/>
        </w:rPr>
        <w:t xml:space="preserve"> </w:t>
      </w:r>
    </w:p>
    <w:p w:rsidR="00932DB8" w:rsidRPr="00932DB8" w:rsidRDefault="00932DB8" w:rsidP="00932DB8">
      <w:pPr>
        <w:spacing w:before="100" w:beforeAutospacing="1" w:after="100" w:afterAutospacing="1"/>
        <w:ind w:left="1440"/>
        <w:rPr>
          <w:rFonts w:ascii="Times" w:hAnsi="Times" w:cs="Times New Roman"/>
          <w:sz w:val="20"/>
          <w:szCs w:val="20"/>
          <w:lang w:eastAsia="en-US"/>
        </w:rPr>
      </w:pPr>
      <w:r w:rsidRPr="00932DB8">
        <w:rPr>
          <w:rFonts w:ascii="Times New Roman" w:hAnsi="Times New Roman" w:cs="Times New Roman"/>
          <w:u w:val="single"/>
          <w:lang w:eastAsia="en-US"/>
        </w:rPr>
        <w:t>Weeks 20–22: Economic Development</w:t>
      </w:r>
    </w:p>
    <w:p w:rsidR="00932DB8" w:rsidRPr="00932DB8" w:rsidRDefault="00932DB8" w:rsidP="00932DB8">
      <w:pPr>
        <w:spacing w:before="100" w:beforeAutospacing="1" w:after="100" w:afterAutospacing="1"/>
        <w:ind w:left="1440"/>
        <w:rPr>
          <w:rFonts w:ascii="Times" w:hAnsi="Times" w:cs="Times New Roman"/>
          <w:sz w:val="20"/>
          <w:szCs w:val="20"/>
          <w:lang w:eastAsia="en-US"/>
        </w:rPr>
      </w:pPr>
      <w:r w:rsidRPr="00932DB8">
        <w:rPr>
          <w:rFonts w:ascii="Times New Roman" w:hAnsi="Times New Roman" w:cs="Times New Roman"/>
          <w:lang w:eastAsia="en-US"/>
        </w:rPr>
        <w:t>Reading Assignments</w:t>
      </w:r>
    </w:p>
    <w:p w:rsidR="00932DB8" w:rsidRPr="00932DB8" w:rsidRDefault="00932DB8" w:rsidP="00932DB8">
      <w:pPr>
        <w:numPr>
          <w:ilvl w:val="0"/>
          <w:numId w:val="5"/>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Rubenstein, Chapter 9: “Development,” pp. 258-296</w:t>
      </w:r>
      <w:r w:rsidRPr="00932DB8">
        <w:rPr>
          <w:rFonts w:ascii="Times" w:eastAsia="Times New Roman" w:hAnsi="Times" w:cs="Times New Roman"/>
          <w:sz w:val="20"/>
          <w:szCs w:val="20"/>
          <w:lang w:eastAsia="en-US"/>
        </w:rPr>
        <w:t xml:space="preserve"> </w:t>
      </w:r>
    </w:p>
    <w:p w:rsidR="00932DB8" w:rsidRPr="00932DB8" w:rsidRDefault="00932DB8" w:rsidP="00932DB8">
      <w:pPr>
        <w:spacing w:before="100" w:beforeAutospacing="1" w:after="100" w:afterAutospacing="1"/>
        <w:ind w:left="720"/>
        <w:rPr>
          <w:rFonts w:ascii="Times" w:hAnsi="Times" w:cs="Times New Roman"/>
          <w:sz w:val="20"/>
          <w:szCs w:val="20"/>
          <w:lang w:eastAsia="en-US"/>
        </w:rPr>
      </w:pPr>
      <w:r w:rsidRPr="00932DB8">
        <w:rPr>
          <w:rFonts w:ascii="Times New Roman" w:hAnsi="Times New Roman" w:cs="Times New Roman"/>
          <w:lang w:eastAsia="en-US"/>
        </w:rPr>
        <w:t>Unit Objectives</w:t>
      </w:r>
    </w:p>
    <w:p w:rsidR="00932DB8" w:rsidRPr="00932DB8" w:rsidRDefault="00932DB8" w:rsidP="00932DB8">
      <w:pPr>
        <w:numPr>
          <w:ilvl w:val="0"/>
          <w:numId w:val="5"/>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Social and economic measures of development</w:t>
      </w:r>
      <w:r w:rsidRPr="00932DB8">
        <w:rPr>
          <w:rFonts w:ascii="Times" w:eastAsia="Times New Roman" w:hAnsi="Times" w:cs="Times New Roman"/>
          <w:sz w:val="20"/>
          <w:szCs w:val="20"/>
          <w:lang w:eastAsia="en-US"/>
        </w:rPr>
        <w:t xml:space="preserve"> </w:t>
      </w:r>
    </w:p>
    <w:p w:rsidR="00932DB8" w:rsidRPr="00932DB8" w:rsidRDefault="00932DB8" w:rsidP="00932DB8">
      <w:pPr>
        <w:numPr>
          <w:ilvl w:val="1"/>
          <w:numId w:val="5"/>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Gross domestic product, GDP per capita, and standard of living</w:t>
      </w:r>
    </w:p>
    <w:p w:rsidR="00932DB8" w:rsidRPr="00932DB8" w:rsidRDefault="00932DB8" w:rsidP="00932DB8">
      <w:pPr>
        <w:numPr>
          <w:ilvl w:val="1"/>
          <w:numId w:val="5"/>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Human Development Index</w:t>
      </w:r>
    </w:p>
    <w:p w:rsidR="00932DB8" w:rsidRPr="00932DB8" w:rsidRDefault="00932DB8" w:rsidP="00932DB8">
      <w:pPr>
        <w:numPr>
          <w:ilvl w:val="1"/>
          <w:numId w:val="5"/>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Gender Inequality Trends and Measurement</w:t>
      </w:r>
    </w:p>
    <w:p w:rsidR="00932DB8" w:rsidRPr="00932DB8" w:rsidRDefault="00932DB8" w:rsidP="00932DB8">
      <w:pPr>
        <w:numPr>
          <w:ilvl w:val="1"/>
          <w:numId w:val="5"/>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 xml:space="preserve">Income disparity and the </w:t>
      </w:r>
      <w:proofErr w:type="spellStart"/>
      <w:r w:rsidRPr="00932DB8">
        <w:rPr>
          <w:rFonts w:ascii="Times New Roman" w:eastAsia="Times New Roman" w:hAnsi="Times New Roman" w:cs="Times New Roman"/>
          <w:lang w:eastAsia="en-US"/>
        </w:rPr>
        <w:t>Gini</w:t>
      </w:r>
      <w:proofErr w:type="spellEnd"/>
      <w:r w:rsidRPr="00932DB8">
        <w:rPr>
          <w:rFonts w:ascii="Times New Roman" w:eastAsia="Times New Roman" w:hAnsi="Times New Roman" w:cs="Times New Roman"/>
          <w:lang w:eastAsia="en-US"/>
        </w:rPr>
        <w:t xml:space="preserve"> coefficient</w:t>
      </w:r>
    </w:p>
    <w:p w:rsidR="00932DB8" w:rsidRPr="00932DB8" w:rsidRDefault="00932DB8" w:rsidP="00932DB8">
      <w:pPr>
        <w:numPr>
          <w:ilvl w:val="1"/>
          <w:numId w:val="5"/>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Changes in fertility and mortality</w:t>
      </w:r>
    </w:p>
    <w:p w:rsidR="00932DB8" w:rsidRPr="00932DB8" w:rsidRDefault="00932DB8" w:rsidP="00932DB8">
      <w:pPr>
        <w:numPr>
          <w:ilvl w:val="1"/>
          <w:numId w:val="5"/>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Access to health care, education, utilities, and sanitation</w:t>
      </w:r>
      <w:r w:rsidRPr="00932DB8">
        <w:rPr>
          <w:rFonts w:ascii="Times" w:eastAsia="Times New Roman" w:hAnsi="Times" w:cs="Times New Roman"/>
          <w:sz w:val="20"/>
          <w:szCs w:val="20"/>
          <w:lang w:eastAsia="en-US"/>
        </w:rPr>
        <w:t xml:space="preserve"> </w:t>
      </w:r>
    </w:p>
    <w:p w:rsidR="00932DB8" w:rsidRPr="00932DB8" w:rsidRDefault="00932DB8" w:rsidP="00932DB8">
      <w:pPr>
        <w:spacing w:before="100" w:beforeAutospacing="1" w:after="100" w:afterAutospacing="1"/>
        <w:ind w:left="1440"/>
        <w:rPr>
          <w:rFonts w:ascii="Times" w:hAnsi="Times" w:cs="Times New Roman"/>
          <w:sz w:val="20"/>
          <w:szCs w:val="20"/>
          <w:lang w:eastAsia="en-US"/>
        </w:rPr>
      </w:pPr>
      <w:r w:rsidRPr="00932DB8">
        <w:rPr>
          <w:rFonts w:ascii="Times New Roman" w:hAnsi="Times New Roman" w:cs="Times New Roman"/>
          <w:u w:val="single"/>
          <w:lang w:eastAsia="en-US"/>
        </w:rPr>
        <w:lastRenderedPageBreak/>
        <w:t>Weeks 23–26: Agriculture, Food Production, and Rural Land Use – Primary Economic Activity</w:t>
      </w:r>
    </w:p>
    <w:p w:rsidR="00932DB8" w:rsidRPr="00932DB8" w:rsidRDefault="00932DB8" w:rsidP="00932DB8">
      <w:pPr>
        <w:spacing w:before="100" w:beforeAutospacing="1" w:after="100" w:afterAutospacing="1"/>
        <w:ind w:left="1440"/>
        <w:rPr>
          <w:rFonts w:ascii="Times" w:hAnsi="Times" w:cs="Times New Roman"/>
          <w:sz w:val="20"/>
          <w:szCs w:val="20"/>
          <w:lang w:eastAsia="en-US"/>
        </w:rPr>
      </w:pPr>
      <w:r w:rsidRPr="00932DB8">
        <w:rPr>
          <w:rFonts w:ascii="Times New Roman" w:hAnsi="Times New Roman" w:cs="Times New Roman"/>
          <w:lang w:eastAsia="en-US"/>
        </w:rPr>
        <w:t>Reading Assignments</w:t>
      </w:r>
    </w:p>
    <w:p w:rsidR="00932DB8" w:rsidRPr="00932DB8" w:rsidRDefault="00932DB8" w:rsidP="00932DB8">
      <w:pPr>
        <w:numPr>
          <w:ilvl w:val="0"/>
          <w:numId w:val="5"/>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Rubenstein, Chapter 10: “Agriculture,” pp. 344-388</w:t>
      </w:r>
      <w:r w:rsidRPr="00932DB8">
        <w:rPr>
          <w:rFonts w:ascii="Times" w:eastAsia="Times New Roman" w:hAnsi="Times" w:cs="Times New Roman"/>
          <w:sz w:val="20"/>
          <w:szCs w:val="20"/>
          <w:lang w:eastAsia="en-US"/>
        </w:rPr>
        <w:t xml:space="preserve"> </w:t>
      </w:r>
    </w:p>
    <w:p w:rsidR="00932DB8" w:rsidRPr="00932DB8" w:rsidRDefault="00932DB8" w:rsidP="00932DB8">
      <w:pPr>
        <w:spacing w:before="100" w:beforeAutospacing="1" w:after="100" w:afterAutospacing="1"/>
        <w:ind w:left="720"/>
        <w:rPr>
          <w:rFonts w:ascii="Times" w:hAnsi="Times" w:cs="Times New Roman"/>
          <w:sz w:val="20"/>
          <w:szCs w:val="20"/>
          <w:lang w:eastAsia="en-US"/>
        </w:rPr>
      </w:pPr>
      <w:r w:rsidRPr="00932DB8">
        <w:rPr>
          <w:rFonts w:ascii="Times New Roman" w:hAnsi="Times New Roman" w:cs="Times New Roman"/>
          <w:lang w:eastAsia="en-US"/>
        </w:rPr>
        <w:t>Unit Objectives</w:t>
      </w:r>
    </w:p>
    <w:p w:rsidR="00932DB8" w:rsidRPr="00932DB8" w:rsidRDefault="00932DB8" w:rsidP="00932DB8">
      <w:pPr>
        <w:numPr>
          <w:ilvl w:val="0"/>
          <w:numId w:val="5"/>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Development and diffusion of agriculture</w:t>
      </w:r>
      <w:r w:rsidRPr="00932DB8">
        <w:rPr>
          <w:rFonts w:ascii="Times" w:eastAsia="Times New Roman" w:hAnsi="Times" w:cs="Times New Roman"/>
          <w:sz w:val="20"/>
          <w:szCs w:val="20"/>
          <w:lang w:eastAsia="en-US"/>
        </w:rPr>
        <w:t xml:space="preserve"> </w:t>
      </w:r>
    </w:p>
    <w:p w:rsidR="00932DB8" w:rsidRPr="00932DB8" w:rsidRDefault="00932DB8" w:rsidP="00932DB8">
      <w:pPr>
        <w:numPr>
          <w:ilvl w:val="1"/>
          <w:numId w:val="5"/>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Neolithic Agricultural Revolution</w:t>
      </w:r>
    </w:p>
    <w:p w:rsidR="00932DB8" w:rsidRPr="00932DB8" w:rsidRDefault="00932DB8" w:rsidP="00932DB8">
      <w:pPr>
        <w:numPr>
          <w:ilvl w:val="1"/>
          <w:numId w:val="5"/>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Second Agricultural Revolution</w:t>
      </w:r>
    </w:p>
    <w:p w:rsidR="00932DB8" w:rsidRPr="00932DB8" w:rsidRDefault="00932DB8" w:rsidP="00932DB8">
      <w:pPr>
        <w:numPr>
          <w:ilvl w:val="1"/>
          <w:numId w:val="5"/>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Green Revolution</w:t>
      </w:r>
    </w:p>
    <w:p w:rsidR="00932DB8" w:rsidRPr="00932DB8" w:rsidRDefault="00932DB8" w:rsidP="00932DB8">
      <w:pPr>
        <w:numPr>
          <w:ilvl w:val="1"/>
          <w:numId w:val="5"/>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Large-scale commercial agriculture and agribusiness</w:t>
      </w:r>
    </w:p>
    <w:p w:rsidR="00932DB8" w:rsidRPr="00932DB8" w:rsidRDefault="00932DB8" w:rsidP="00932DB8">
      <w:pPr>
        <w:numPr>
          <w:ilvl w:val="0"/>
          <w:numId w:val="5"/>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Major agricultural production regions</w:t>
      </w:r>
      <w:r w:rsidRPr="00932DB8">
        <w:rPr>
          <w:rFonts w:ascii="Times" w:eastAsia="Times New Roman" w:hAnsi="Times" w:cs="Times New Roman"/>
          <w:sz w:val="20"/>
          <w:szCs w:val="20"/>
          <w:lang w:eastAsia="en-US"/>
        </w:rPr>
        <w:t xml:space="preserve"> </w:t>
      </w:r>
    </w:p>
    <w:p w:rsidR="00932DB8" w:rsidRPr="00932DB8" w:rsidRDefault="00932DB8" w:rsidP="00932DB8">
      <w:pPr>
        <w:numPr>
          <w:ilvl w:val="1"/>
          <w:numId w:val="5"/>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Agricultural systems associated with major bioclimatic zones</w:t>
      </w:r>
    </w:p>
    <w:p w:rsidR="00932DB8" w:rsidRPr="00932DB8" w:rsidRDefault="00932DB8" w:rsidP="00932DB8">
      <w:pPr>
        <w:numPr>
          <w:ilvl w:val="1"/>
          <w:numId w:val="5"/>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Variations within major zones and effects of markets</w:t>
      </w:r>
    </w:p>
    <w:p w:rsidR="00932DB8" w:rsidRPr="00932DB8" w:rsidRDefault="00932DB8" w:rsidP="00932DB8">
      <w:pPr>
        <w:numPr>
          <w:ilvl w:val="1"/>
          <w:numId w:val="5"/>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Interdependence among regions of food production and consumption</w:t>
      </w:r>
      <w:r w:rsidRPr="00932DB8">
        <w:rPr>
          <w:rFonts w:ascii="Times" w:eastAsia="Times New Roman" w:hAnsi="Times" w:cs="Times New Roman"/>
          <w:sz w:val="20"/>
          <w:szCs w:val="20"/>
          <w:lang w:eastAsia="en-US"/>
        </w:rPr>
        <w:t xml:space="preserve"> </w:t>
      </w:r>
    </w:p>
    <w:p w:rsidR="00932DB8" w:rsidRPr="00932DB8" w:rsidRDefault="00932DB8" w:rsidP="00932DB8">
      <w:pPr>
        <w:spacing w:before="100" w:beforeAutospacing="1" w:after="100" w:afterAutospacing="1"/>
        <w:ind w:left="1440"/>
        <w:rPr>
          <w:rFonts w:ascii="Times" w:hAnsi="Times" w:cs="Times New Roman"/>
          <w:sz w:val="20"/>
          <w:szCs w:val="20"/>
          <w:lang w:eastAsia="en-US"/>
        </w:rPr>
      </w:pPr>
      <w:r w:rsidRPr="00932DB8">
        <w:rPr>
          <w:rFonts w:ascii="Times New Roman" w:hAnsi="Times New Roman" w:cs="Times New Roman"/>
          <w:lang w:eastAsia="en-US"/>
        </w:rPr>
        <w:t> </w:t>
      </w:r>
    </w:p>
    <w:p w:rsidR="00932DB8" w:rsidRPr="00932DB8" w:rsidRDefault="00932DB8" w:rsidP="00932DB8">
      <w:pPr>
        <w:numPr>
          <w:ilvl w:val="0"/>
          <w:numId w:val="5"/>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Rural land use and settlement patterns</w:t>
      </w:r>
      <w:r w:rsidRPr="00932DB8">
        <w:rPr>
          <w:rFonts w:ascii="Times" w:eastAsia="Times New Roman" w:hAnsi="Times" w:cs="Times New Roman"/>
          <w:sz w:val="20"/>
          <w:szCs w:val="20"/>
          <w:lang w:eastAsia="en-US"/>
        </w:rPr>
        <w:t xml:space="preserve"> </w:t>
      </w:r>
    </w:p>
    <w:p w:rsidR="00932DB8" w:rsidRPr="00932DB8" w:rsidRDefault="00932DB8" w:rsidP="00932DB8">
      <w:pPr>
        <w:numPr>
          <w:ilvl w:val="1"/>
          <w:numId w:val="5"/>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 xml:space="preserve">Models of agricultural land use, including von </w:t>
      </w:r>
      <w:proofErr w:type="spellStart"/>
      <w:r w:rsidRPr="00932DB8">
        <w:rPr>
          <w:rFonts w:ascii="Times New Roman" w:eastAsia="Times New Roman" w:hAnsi="Times New Roman" w:cs="Times New Roman"/>
          <w:lang w:eastAsia="en-US"/>
        </w:rPr>
        <w:t>Thünen’s</w:t>
      </w:r>
      <w:proofErr w:type="spellEnd"/>
      <w:r w:rsidRPr="00932DB8">
        <w:rPr>
          <w:rFonts w:ascii="Times New Roman" w:eastAsia="Times New Roman" w:hAnsi="Times New Roman" w:cs="Times New Roman"/>
          <w:lang w:eastAsia="en-US"/>
        </w:rPr>
        <w:t xml:space="preserve"> model</w:t>
      </w:r>
    </w:p>
    <w:p w:rsidR="00932DB8" w:rsidRPr="00932DB8" w:rsidRDefault="00932DB8" w:rsidP="00932DB8">
      <w:pPr>
        <w:numPr>
          <w:ilvl w:val="1"/>
          <w:numId w:val="5"/>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Settlement patterns associated with major agriculture types: subsistence, cash cropping, plantation, mixed farming, monoculture, pastoralism, ranching, forestry, fishing and aquaculture</w:t>
      </w:r>
    </w:p>
    <w:p w:rsidR="00932DB8" w:rsidRPr="00932DB8" w:rsidRDefault="00932DB8" w:rsidP="00932DB8">
      <w:pPr>
        <w:numPr>
          <w:ilvl w:val="1"/>
          <w:numId w:val="5"/>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Land use/land cover change: irrigation, desertification, deforestation, wetland destruction, conservation efforts to protect or restore natural land cover, and global impacts</w:t>
      </w:r>
    </w:p>
    <w:p w:rsidR="00932DB8" w:rsidRPr="00932DB8" w:rsidRDefault="00932DB8" w:rsidP="00932DB8">
      <w:pPr>
        <w:numPr>
          <w:ilvl w:val="1"/>
          <w:numId w:val="5"/>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Roles of women in agricultural production and farming communities</w:t>
      </w:r>
    </w:p>
    <w:p w:rsidR="00932DB8" w:rsidRPr="00932DB8" w:rsidRDefault="00932DB8" w:rsidP="00932DB8">
      <w:pPr>
        <w:numPr>
          <w:ilvl w:val="0"/>
          <w:numId w:val="5"/>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Issues in contemporary commercial agriculture</w:t>
      </w:r>
      <w:r w:rsidRPr="00932DB8">
        <w:rPr>
          <w:rFonts w:ascii="Times" w:eastAsia="Times New Roman" w:hAnsi="Times" w:cs="Times New Roman"/>
          <w:sz w:val="20"/>
          <w:szCs w:val="20"/>
          <w:lang w:eastAsia="en-US"/>
        </w:rPr>
        <w:t xml:space="preserve"> </w:t>
      </w:r>
    </w:p>
    <w:p w:rsidR="00932DB8" w:rsidRPr="00932DB8" w:rsidRDefault="00932DB8" w:rsidP="00932DB8">
      <w:pPr>
        <w:numPr>
          <w:ilvl w:val="1"/>
          <w:numId w:val="5"/>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Biotechnology, including genetically modified organisms (GMO)</w:t>
      </w:r>
    </w:p>
    <w:p w:rsidR="00932DB8" w:rsidRPr="00932DB8" w:rsidRDefault="00932DB8" w:rsidP="00932DB8">
      <w:pPr>
        <w:numPr>
          <w:ilvl w:val="1"/>
          <w:numId w:val="5"/>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Spatial organization of industrial agriculture, including the transition in land use to large-scale commercial farming and factors affecting the location of processing facilities</w:t>
      </w:r>
    </w:p>
    <w:p w:rsidR="00932DB8" w:rsidRPr="00932DB8" w:rsidRDefault="00932DB8" w:rsidP="00932DB8">
      <w:pPr>
        <w:numPr>
          <w:ilvl w:val="1"/>
          <w:numId w:val="5"/>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 xml:space="preserve">Environmental issues: soil degradation, overgrazing, river and aquifer depletion, animal wastes, and extensive fertilizer and pesticide use </w:t>
      </w:r>
    </w:p>
    <w:p w:rsidR="00932DB8" w:rsidRPr="00932DB8" w:rsidRDefault="00932DB8" w:rsidP="00932DB8">
      <w:pPr>
        <w:numPr>
          <w:ilvl w:val="1"/>
          <w:numId w:val="5"/>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 xml:space="preserve">Organic farming, crop rotation, value-added specialty foods, regional appellations, fair trade, and eat-local-food movements </w:t>
      </w:r>
    </w:p>
    <w:p w:rsidR="00932DB8" w:rsidRPr="00932DB8" w:rsidRDefault="00932DB8" w:rsidP="00932DB8">
      <w:pPr>
        <w:numPr>
          <w:ilvl w:val="1"/>
          <w:numId w:val="5"/>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Global food distribution, malnutrition, and famine</w:t>
      </w:r>
      <w:r w:rsidRPr="00932DB8">
        <w:rPr>
          <w:rFonts w:ascii="Times" w:eastAsia="Times New Roman" w:hAnsi="Times" w:cs="Times New Roman"/>
          <w:sz w:val="20"/>
          <w:szCs w:val="20"/>
          <w:lang w:eastAsia="en-US"/>
        </w:rPr>
        <w:t xml:space="preserve"> </w:t>
      </w:r>
    </w:p>
    <w:p w:rsidR="00932DB8" w:rsidRPr="00932DB8" w:rsidRDefault="00932DB8" w:rsidP="00932DB8">
      <w:pPr>
        <w:spacing w:before="100" w:beforeAutospacing="1" w:after="100" w:afterAutospacing="1"/>
        <w:ind w:left="1440"/>
        <w:rPr>
          <w:rFonts w:ascii="Times" w:hAnsi="Times" w:cs="Times New Roman"/>
          <w:sz w:val="20"/>
          <w:szCs w:val="20"/>
          <w:lang w:eastAsia="en-US"/>
        </w:rPr>
      </w:pPr>
      <w:r w:rsidRPr="00932DB8">
        <w:rPr>
          <w:rFonts w:ascii="Times New Roman" w:hAnsi="Times New Roman" w:cs="Times New Roman"/>
          <w:u w:val="single"/>
          <w:lang w:eastAsia="en-US"/>
        </w:rPr>
        <w:t>Weeks 27–29: Industrialization—Secondary Economic Activities</w:t>
      </w:r>
    </w:p>
    <w:p w:rsidR="00932DB8" w:rsidRPr="00932DB8" w:rsidRDefault="00932DB8" w:rsidP="00932DB8">
      <w:pPr>
        <w:spacing w:before="100" w:beforeAutospacing="1" w:after="100" w:afterAutospacing="1"/>
        <w:ind w:left="1440"/>
        <w:rPr>
          <w:rFonts w:ascii="Times" w:hAnsi="Times" w:cs="Times New Roman"/>
          <w:sz w:val="20"/>
          <w:szCs w:val="20"/>
          <w:lang w:eastAsia="en-US"/>
        </w:rPr>
      </w:pPr>
      <w:r w:rsidRPr="00932DB8">
        <w:rPr>
          <w:rFonts w:ascii="Times New Roman" w:hAnsi="Times New Roman" w:cs="Times New Roman"/>
          <w:lang w:eastAsia="en-US"/>
        </w:rPr>
        <w:t>Reading Assignments</w:t>
      </w:r>
    </w:p>
    <w:p w:rsidR="00932DB8" w:rsidRPr="00932DB8" w:rsidRDefault="00932DB8" w:rsidP="00932DB8">
      <w:pPr>
        <w:numPr>
          <w:ilvl w:val="0"/>
          <w:numId w:val="5"/>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Rubenstein, Chapter 11: “Industry,” pp. 392-425</w:t>
      </w:r>
      <w:r w:rsidRPr="00932DB8">
        <w:rPr>
          <w:rFonts w:ascii="Times" w:eastAsia="Times New Roman" w:hAnsi="Times" w:cs="Times New Roman"/>
          <w:sz w:val="20"/>
          <w:szCs w:val="20"/>
          <w:lang w:eastAsia="en-US"/>
        </w:rPr>
        <w:t xml:space="preserve"> </w:t>
      </w:r>
    </w:p>
    <w:p w:rsidR="00932DB8" w:rsidRPr="00932DB8" w:rsidRDefault="00932DB8" w:rsidP="00932DB8">
      <w:pPr>
        <w:spacing w:before="100" w:beforeAutospacing="1" w:after="100" w:afterAutospacing="1"/>
        <w:ind w:left="720"/>
        <w:rPr>
          <w:rFonts w:ascii="Times" w:hAnsi="Times" w:cs="Times New Roman"/>
          <w:sz w:val="20"/>
          <w:szCs w:val="20"/>
          <w:lang w:eastAsia="en-US"/>
        </w:rPr>
      </w:pPr>
      <w:r w:rsidRPr="00932DB8">
        <w:rPr>
          <w:rFonts w:ascii="Times New Roman" w:hAnsi="Times New Roman" w:cs="Times New Roman"/>
          <w:lang w:eastAsia="en-US"/>
        </w:rPr>
        <w:lastRenderedPageBreak/>
        <w:t>Unit Objectives</w:t>
      </w:r>
    </w:p>
    <w:p w:rsidR="00932DB8" w:rsidRPr="00932DB8" w:rsidRDefault="00932DB8" w:rsidP="00932DB8">
      <w:pPr>
        <w:numPr>
          <w:ilvl w:val="0"/>
          <w:numId w:val="5"/>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Growth and diffusion of industrialization</w:t>
      </w:r>
      <w:r w:rsidRPr="00932DB8">
        <w:rPr>
          <w:rFonts w:ascii="Times" w:eastAsia="Times New Roman" w:hAnsi="Times" w:cs="Times New Roman"/>
          <w:sz w:val="20"/>
          <w:szCs w:val="20"/>
          <w:lang w:eastAsia="en-US"/>
        </w:rPr>
        <w:t xml:space="preserve"> </w:t>
      </w:r>
    </w:p>
    <w:p w:rsidR="00932DB8" w:rsidRPr="00932DB8" w:rsidRDefault="00932DB8" w:rsidP="00932DB8">
      <w:pPr>
        <w:numPr>
          <w:ilvl w:val="1"/>
          <w:numId w:val="5"/>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The changing roles of energy and technology</w:t>
      </w:r>
    </w:p>
    <w:p w:rsidR="00932DB8" w:rsidRPr="00932DB8" w:rsidRDefault="00932DB8" w:rsidP="00932DB8">
      <w:pPr>
        <w:numPr>
          <w:ilvl w:val="1"/>
          <w:numId w:val="5"/>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Industrial Revolution</w:t>
      </w:r>
    </w:p>
    <w:p w:rsidR="00932DB8" w:rsidRPr="00932DB8" w:rsidRDefault="00932DB8" w:rsidP="00932DB8">
      <w:pPr>
        <w:numPr>
          <w:ilvl w:val="1"/>
          <w:numId w:val="5"/>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 xml:space="preserve">Models of economic development: </w:t>
      </w:r>
      <w:proofErr w:type="spellStart"/>
      <w:r w:rsidRPr="00932DB8">
        <w:rPr>
          <w:rFonts w:ascii="Times New Roman" w:eastAsia="Times New Roman" w:hAnsi="Times New Roman" w:cs="Times New Roman"/>
          <w:lang w:eastAsia="en-US"/>
        </w:rPr>
        <w:t>Rostow’s</w:t>
      </w:r>
      <w:proofErr w:type="spellEnd"/>
      <w:r w:rsidRPr="00932DB8">
        <w:rPr>
          <w:rFonts w:ascii="Times New Roman" w:eastAsia="Times New Roman" w:hAnsi="Times New Roman" w:cs="Times New Roman"/>
          <w:lang w:eastAsia="en-US"/>
        </w:rPr>
        <w:t xml:space="preserve"> Stages of Economic Growth and </w:t>
      </w:r>
      <w:proofErr w:type="spellStart"/>
      <w:r w:rsidRPr="00932DB8">
        <w:rPr>
          <w:rFonts w:ascii="Times New Roman" w:eastAsia="Times New Roman" w:hAnsi="Times New Roman" w:cs="Times New Roman"/>
          <w:lang w:eastAsia="en-US"/>
        </w:rPr>
        <w:t>Wallerstein’s</w:t>
      </w:r>
      <w:proofErr w:type="spellEnd"/>
      <w:r w:rsidRPr="00932DB8">
        <w:rPr>
          <w:rFonts w:ascii="Times New Roman" w:eastAsia="Times New Roman" w:hAnsi="Times New Roman" w:cs="Times New Roman"/>
          <w:lang w:eastAsia="en-US"/>
        </w:rPr>
        <w:t xml:space="preserve"> World Systems Theory</w:t>
      </w:r>
    </w:p>
    <w:p w:rsidR="00932DB8" w:rsidRPr="00932DB8" w:rsidRDefault="00932DB8" w:rsidP="00932DB8">
      <w:pPr>
        <w:numPr>
          <w:ilvl w:val="1"/>
          <w:numId w:val="5"/>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Geographic critiques of models of industrial location: bid rent, Weber’s comparative costs of transportation and industrial location in relation to resources, location of retailing and service industries, and local economic development within competitive global systems of corporations and finance</w:t>
      </w:r>
    </w:p>
    <w:p w:rsidR="00932DB8" w:rsidRPr="00932DB8" w:rsidRDefault="00932DB8" w:rsidP="00932DB8">
      <w:pPr>
        <w:numPr>
          <w:ilvl w:val="0"/>
          <w:numId w:val="5"/>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Contemporary patterns and impacts of industrialization and development</w:t>
      </w:r>
    </w:p>
    <w:p w:rsidR="00932DB8" w:rsidRPr="00932DB8" w:rsidRDefault="00932DB8" w:rsidP="00932DB8">
      <w:pPr>
        <w:numPr>
          <w:ilvl w:val="0"/>
          <w:numId w:val="6"/>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Spatial relationships between political systems and patterns of ethnicity, economy, and gender</w:t>
      </w:r>
    </w:p>
    <w:p w:rsidR="00932DB8" w:rsidRPr="00932DB8" w:rsidRDefault="00932DB8" w:rsidP="00932DB8">
      <w:pPr>
        <w:numPr>
          <w:ilvl w:val="0"/>
          <w:numId w:val="6"/>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Political ecology: impacts of law and policy on the environment and environmental justice</w:t>
      </w:r>
    </w:p>
    <w:p w:rsidR="00932DB8" w:rsidRPr="00932DB8" w:rsidRDefault="00932DB8" w:rsidP="00932DB8">
      <w:pPr>
        <w:numPr>
          <w:ilvl w:val="0"/>
          <w:numId w:val="7"/>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Spatial organization of the world economy</w:t>
      </w:r>
    </w:p>
    <w:p w:rsidR="00932DB8" w:rsidRPr="00932DB8" w:rsidRDefault="00932DB8" w:rsidP="00932DB8">
      <w:pPr>
        <w:numPr>
          <w:ilvl w:val="0"/>
          <w:numId w:val="7"/>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Variations in levels of development (uneven development)</w:t>
      </w:r>
    </w:p>
    <w:p w:rsidR="00932DB8" w:rsidRPr="00932DB8" w:rsidRDefault="00932DB8" w:rsidP="00932DB8">
      <w:pPr>
        <w:numPr>
          <w:ilvl w:val="0"/>
          <w:numId w:val="7"/>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Deindustrialization, economic restructuring, and the rise of service and high technology economies</w:t>
      </w:r>
    </w:p>
    <w:p w:rsidR="00932DB8" w:rsidRPr="00932DB8" w:rsidRDefault="00932DB8" w:rsidP="00932DB8">
      <w:pPr>
        <w:numPr>
          <w:ilvl w:val="0"/>
          <w:numId w:val="7"/>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Globalization, manufacturing in newly industrialized countries (NICs), and the international division of labor</w:t>
      </w:r>
    </w:p>
    <w:p w:rsidR="00932DB8" w:rsidRPr="00932DB8" w:rsidRDefault="00932DB8" w:rsidP="00932DB8">
      <w:pPr>
        <w:numPr>
          <w:ilvl w:val="0"/>
          <w:numId w:val="7"/>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Natural resource depletion, pollution, and climate change</w:t>
      </w:r>
    </w:p>
    <w:p w:rsidR="00932DB8" w:rsidRPr="00932DB8" w:rsidRDefault="00932DB8" w:rsidP="00932DB8">
      <w:pPr>
        <w:numPr>
          <w:ilvl w:val="0"/>
          <w:numId w:val="7"/>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 xml:space="preserve">Sustainable development </w:t>
      </w:r>
    </w:p>
    <w:p w:rsidR="00932DB8" w:rsidRPr="00932DB8" w:rsidRDefault="00932DB8" w:rsidP="00932DB8">
      <w:pPr>
        <w:numPr>
          <w:ilvl w:val="0"/>
          <w:numId w:val="7"/>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Government development initiatives: local, regional, and national policies</w:t>
      </w:r>
    </w:p>
    <w:p w:rsidR="00932DB8" w:rsidRPr="00932DB8" w:rsidRDefault="00932DB8" w:rsidP="00932DB8">
      <w:pPr>
        <w:numPr>
          <w:ilvl w:val="0"/>
          <w:numId w:val="7"/>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Women in development and gender equity in the workforce</w:t>
      </w:r>
    </w:p>
    <w:p w:rsidR="00932DB8" w:rsidRPr="00932DB8" w:rsidRDefault="00932DB8" w:rsidP="00932DB8">
      <w:pPr>
        <w:spacing w:before="100" w:beforeAutospacing="1" w:after="100" w:afterAutospacing="1"/>
        <w:rPr>
          <w:rFonts w:ascii="Times" w:hAnsi="Times" w:cs="Times New Roman"/>
          <w:sz w:val="20"/>
          <w:szCs w:val="20"/>
          <w:lang w:eastAsia="en-US"/>
        </w:rPr>
      </w:pPr>
      <w:r w:rsidRPr="00932DB8">
        <w:rPr>
          <w:rFonts w:ascii="Times New Roman" w:hAnsi="Times New Roman" w:cs="Times New Roman"/>
          <w:u w:val="single"/>
          <w:lang w:eastAsia="en-US"/>
        </w:rPr>
        <w:t>Weeks 30–32: Cities and Urban Land Use—Tertiary Economic Activities</w:t>
      </w:r>
    </w:p>
    <w:p w:rsidR="00932DB8" w:rsidRPr="00932DB8" w:rsidRDefault="00932DB8" w:rsidP="00932DB8">
      <w:pPr>
        <w:spacing w:before="100" w:beforeAutospacing="1" w:after="100" w:afterAutospacing="1"/>
        <w:rPr>
          <w:rFonts w:ascii="Times" w:hAnsi="Times" w:cs="Times New Roman"/>
          <w:sz w:val="20"/>
          <w:szCs w:val="20"/>
          <w:lang w:eastAsia="en-US"/>
        </w:rPr>
      </w:pPr>
      <w:r w:rsidRPr="00932DB8">
        <w:rPr>
          <w:rFonts w:ascii="Times New Roman" w:hAnsi="Times New Roman" w:cs="Times New Roman"/>
          <w:lang w:eastAsia="en-US"/>
        </w:rPr>
        <w:t>Reading Assignments</w:t>
      </w:r>
    </w:p>
    <w:p w:rsidR="00932DB8" w:rsidRPr="00932DB8" w:rsidRDefault="00932DB8" w:rsidP="00932DB8">
      <w:pPr>
        <w:numPr>
          <w:ilvl w:val="0"/>
          <w:numId w:val="8"/>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Rubenstein, Chapter 12: “Services,” pp. 428-456</w:t>
      </w:r>
    </w:p>
    <w:p w:rsidR="00932DB8" w:rsidRPr="00932DB8" w:rsidRDefault="00932DB8" w:rsidP="00932DB8">
      <w:pPr>
        <w:numPr>
          <w:ilvl w:val="0"/>
          <w:numId w:val="8"/>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Rubenstein, Chapter 13: “Urban Patterns,” pp. 458-496</w:t>
      </w:r>
    </w:p>
    <w:p w:rsidR="00932DB8" w:rsidRPr="00932DB8" w:rsidRDefault="00932DB8" w:rsidP="00932DB8">
      <w:pPr>
        <w:spacing w:before="100" w:beforeAutospacing="1" w:after="100" w:afterAutospacing="1"/>
        <w:rPr>
          <w:rFonts w:ascii="Times" w:hAnsi="Times" w:cs="Times New Roman"/>
          <w:sz w:val="20"/>
          <w:szCs w:val="20"/>
          <w:lang w:eastAsia="en-US"/>
        </w:rPr>
      </w:pPr>
      <w:r w:rsidRPr="00932DB8">
        <w:rPr>
          <w:rFonts w:ascii="Times New Roman" w:hAnsi="Times New Roman" w:cs="Times New Roman"/>
          <w:lang w:eastAsia="en-US"/>
        </w:rPr>
        <w:t>Unit Objectives</w:t>
      </w:r>
    </w:p>
    <w:p w:rsidR="00932DB8" w:rsidRPr="00932DB8" w:rsidRDefault="00932DB8" w:rsidP="00932DB8">
      <w:pPr>
        <w:numPr>
          <w:ilvl w:val="0"/>
          <w:numId w:val="9"/>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Development and character of cities</w:t>
      </w:r>
      <w:r w:rsidRPr="00932DB8">
        <w:rPr>
          <w:rFonts w:ascii="Times" w:eastAsia="Times New Roman" w:hAnsi="Times" w:cs="Times New Roman"/>
          <w:sz w:val="20"/>
          <w:szCs w:val="20"/>
          <w:lang w:eastAsia="en-US"/>
        </w:rPr>
        <w:t xml:space="preserve"> </w:t>
      </w:r>
    </w:p>
    <w:p w:rsidR="00932DB8" w:rsidRPr="00932DB8" w:rsidRDefault="00932DB8" w:rsidP="00932DB8">
      <w:pPr>
        <w:numPr>
          <w:ilvl w:val="1"/>
          <w:numId w:val="9"/>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Origin of cities; site and situation characteristics</w:t>
      </w:r>
    </w:p>
    <w:p w:rsidR="00932DB8" w:rsidRPr="00932DB8" w:rsidRDefault="00932DB8" w:rsidP="00932DB8">
      <w:pPr>
        <w:numPr>
          <w:ilvl w:val="1"/>
          <w:numId w:val="9"/>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Forces driving urbanization</w:t>
      </w:r>
    </w:p>
    <w:p w:rsidR="00932DB8" w:rsidRPr="00932DB8" w:rsidRDefault="00932DB8" w:rsidP="00932DB8">
      <w:pPr>
        <w:numPr>
          <w:ilvl w:val="1"/>
          <w:numId w:val="9"/>
        </w:numPr>
        <w:spacing w:before="100" w:beforeAutospacing="1" w:after="100" w:afterAutospacing="1"/>
        <w:rPr>
          <w:rFonts w:ascii="Times" w:eastAsia="Times New Roman" w:hAnsi="Times" w:cs="Times New Roman"/>
          <w:sz w:val="20"/>
          <w:szCs w:val="20"/>
          <w:lang w:eastAsia="en-US"/>
        </w:rPr>
      </w:pPr>
      <w:proofErr w:type="spellStart"/>
      <w:r w:rsidRPr="00932DB8">
        <w:rPr>
          <w:rFonts w:ascii="Times New Roman" w:eastAsia="Times New Roman" w:hAnsi="Times New Roman" w:cs="Times New Roman"/>
          <w:lang w:eastAsia="en-US"/>
        </w:rPr>
        <w:t>Borchert’s</w:t>
      </w:r>
      <w:proofErr w:type="spellEnd"/>
      <w:r w:rsidRPr="00932DB8">
        <w:rPr>
          <w:rFonts w:ascii="Times New Roman" w:eastAsia="Times New Roman" w:hAnsi="Times New Roman" w:cs="Times New Roman"/>
          <w:lang w:eastAsia="en-US"/>
        </w:rPr>
        <w:t xml:space="preserve"> epochs of urban transportation development </w:t>
      </w:r>
    </w:p>
    <w:p w:rsidR="00932DB8" w:rsidRPr="00932DB8" w:rsidRDefault="00932DB8" w:rsidP="00932DB8">
      <w:pPr>
        <w:numPr>
          <w:ilvl w:val="1"/>
          <w:numId w:val="9"/>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World cities and megacities</w:t>
      </w:r>
    </w:p>
    <w:p w:rsidR="00932DB8" w:rsidRPr="00932DB8" w:rsidRDefault="00932DB8" w:rsidP="00932DB8">
      <w:pPr>
        <w:numPr>
          <w:ilvl w:val="1"/>
          <w:numId w:val="9"/>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Suburbanization processes</w:t>
      </w:r>
    </w:p>
    <w:p w:rsidR="00932DB8" w:rsidRPr="00932DB8" w:rsidRDefault="00932DB8" w:rsidP="00932DB8">
      <w:pPr>
        <w:numPr>
          <w:ilvl w:val="0"/>
          <w:numId w:val="9"/>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Models of urban hierarchies: reasons for the distribution and size of cities</w:t>
      </w:r>
      <w:r w:rsidRPr="00932DB8">
        <w:rPr>
          <w:rFonts w:ascii="Times" w:eastAsia="Times New Roman" w:hAnsi="Times" w:cs="Times New Roman"/>
          <w:sz w:val="20"/>
          <w:szCs w:val="20"/>
          <w:lang w:eastAsia="en-US"/>
        </w:rPr>
        <w:t xml:space="preserve"> </w:t>
      </w:r>
    </w:p>
    <w:p w:rsidR="00932DB8" w:rsidRPr="00932DB8" w:rsidRDefault="00932DB8" w:rsidP="00932DB8">
      <w:pPr>
        <w:numPr>
          <w:ilvl w:val="1"/>
          <w:numId w:val="9"/>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lastRenderedPageBreak/>
        <w:t>Gravity model</w:t>
      </w:r>
    </w:p>
    <w:p w:rsidR="00932DB8" w:rsidRPr="00932DB8" w:rsidRDefault="00932DB8" w:rsidP="00932DB8">
      <w:pPr>
        <w:numPr>
          <w:ilvl w:val="1"/>
          <w:numId w:val="9"/>
        </w:numPr>
        <w:spacing w:before="100" w:beforeAutospacing="1" w:after="100" w:afterAutospacing="1"/>
        <w:rPr>
          <w:rFonts w:ascii="Times" w:eastAsia="Times New Roman" w:hAnsi="Times" w:cs="Times New Roman"/>
          <w:sz w:val="20"/>
          <w:szCs w:val="20"/>
          <w:lang w:eastAsia="en-US"/>
        </w:rPr>
      </w:pPr>
      <w:proofErr w:type="spellStart"/>
      <w:r w:rsidRPr="00932DB8">
        <w:rPr>
          <w:rFonts w:ascii="Times New Roman" w:eastAsia="Times New Roman" w:hAnsi="Times New Roman" w:cs="Times New Roman"/>
          <w:lang w:eastAsia="en-US"/>
        </w:rPr>
        <w:t>Christaller’s</w:t>
      </w:r>
      <w:proofErr w:type="spellEnd"/>
      <w:r w:rsidRPr="00932DB8">
        <w:rPr>
          <w:rFonts w:ascii="Times New Roman" w:eastAsia="Times New Roman" w:hAnsi="Times New Roman" w:cs="Times New Roman"/>
          <w:lang w:eastAsia="en-US"/>
        </w:rPr>
        <w:t xml:space="preserve"> central place theory</w:t>
      </w:r>
    </w:p>
    <w:p w:rsidR="00932DB8" w:rsidRPr="00932DB8" w:rsidRDefault="00932DB8" w:rsidP="00932DB8">
      <w:pPr>
        <w:numPr>
          <w:ilvl w:val="1"/>
          <w:numId w:val="9"/>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Rank-size rule</w:t>
      </w:r>
    </w:p>
    <w:p w:rsidR="00932DB8" w:rsidRPr="00932DB8" w:rsidRDefault="00932DB8" w:rsidP="00932DB8">
      <w:pPr>
        <w:numPr>
          <w:ilvl w:val="1"/>
          <w:numId w:val="9"/>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Primate cities</w:t>
      </w:r>
    </w:p>
    <w:p w:rsidR="00932DB8" w:rsidRPr="00932DB8" w:rsidRDefault="00932DB8" w:rsidP="00932DB8">
      <w:pPr>
        <w:numPr>
          <w:ilvl w:val="0"/>
          <w:numId w:val="9"/>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Models of internal city structure and urban development: strengths and limitations of models</w:t>
      </w:r>
      <w:r w:rsidRPr="00932DB8">
        <w:rPr>
          <w:rFonts w:ascii="Times" w:eastAsia="Times New Roman" w:hAnsi="Times" w:cs="Times New Roman"/>
          <w:sz w:val="20"/>
          <w:szCs w:val="20"/>
          <w:lang w:eastAsia="en-US"/>
        </w:rPr>
        <w:t xml:space="preserve"> </w:t>
      </w:r>
    </w:p>
    <w:p w:rsidR="00932DB8" w:rsidRPr="00932DB8" w:rsidRDefault="00932DB8" w:rsidP="00932DB8">
      <w:pPr>
        <w:numPr>
          <w:ilvl w:val="1"/>
          <w:numId w:val="9"/>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Burgess concentric zone model</w:t>
      </w:r>
    </w:p>
    <w:p w:rsidR="00932DB8" w:rsidRPr="00932DB8" w:rsidRDefault="00932DB8" w:rsidP="00932DB8">
      <w:pPr>
        <w:numPr>
          <w:ilvl w:val="1"/>
          <w:numId w:val="9"/>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Hoyt sector model</w:t>
      </w:r>
    </w:p>
    <w:p w:rsidR="00932DB8" w:rsidRPr="00932DB8" w:rsidRDefault="00932DB8" w:rsidP="00932DB8">
      <w:pPr>
        <w:numPr>
          <w:ilvl w:val="1"/>
          <w:numId w:val="9"/>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Harris and Ullman multiple nuclei model</w:t>
      </w:r>
    </w:p>
    <w:p w:rsidR="00932DB8" w:rsidRPr="00932DB8" w:rsidRDefault="00932DB8" w:rsidP="00932DB8">
      <w:pPr>
        <w:numPr>
          <w:ilvl w:val="1"/>
          <w:numId w:val="9"/>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Galactic city model</w:t>
      </w:r>
    </w:p>
    <w:p w:rsidR="00932DB8" w:rsidRPr="00932DB8" w:rsidRDefault="00932DB8" w:rsidP="00932DB8">
      <w:pPr>
        <w:numPr>
          <w:ilvl w:val="1"/>
          <w:numId w:val="9"/>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Models of cities in Latin America, North Africa and the Middle East, sub-Saharan Africa, East Asia, and South Asia</w:t>
      </w:r>
    </w:p>
    <w:p w:rsidR="00932DB8" w:rsidRPr="00932DB8" w:rsidRDefault="00932DB8" w:rsidP="00932DB8">
      <w:pPr>
        <w:numPr>
          <w:ilvl w:val="0"/>
          <w:numId w:val="9"/>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Built environment and social space</w:t>
      </w:r>
      <w:r w:rsidRPr="00932DB8">
        <w:rPr>
          <w:rFonts w:ascii="Times" w:eastAsia="Times New Roman" w:hAnsi="Times" w:cs="Times New Roman"/>
          <w:sz w:val="20"/>
          <w:szCs w:val="20"/>
          <w:lang w:eastAsia="en-US"/>
        </w:rPr>
        <w:t xml:space="preserve"> </w:t>
      </w:r>
    </w:p>
    <w:p w:rsidR="00932DB8" w:rsidRPr="00932DB8" w:rsidRDefault="00932DB8" w:rsidP="00932DB8">
      <w:pPr>
        <w:numPr>
          <w:ilvl w:val="1"/>
          <w:numId w:val="9"/>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Types of residential buildings</w:t>
      </w:r>
    </w:p>
    <w:p w:rsidR="00932DB8" w:rsidRPr="00932DB8" w:rsidRDefault="00932DB8" w:rsidP="00932DB8">
      <w:pPr>
        <w:numPr>
          <w:ilvl w:val="1"/>
          <w:numId w:val="9"/>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Transportation and utility infrastructure</w:t>
      </w:r>
    </w:p>
    <w:p w:rsidR="00932DB8" w:rsidRPr="00932DB8" w:rsidRDefault="00932DB8" w:rsidP="00932DB8">
      <w:pPr>
        <w:numPr>
          <w:ilvl w:val="1"/>
          <w:numId w:val="9"/>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Political organization of urban areas</w:t>
      </w:r>
    </w:p>
    <w:p w:rsidR="00932DB8" w:rsidRPr="00932DB8" w:rsidRDefault="00932DB8" w:rsidP="00932DB8">
      <w:pPr>
        <w:numPr>
          <w:ilvl w:val="1"/>
          <w:numId w:val="9"/>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Urban planning and design (e .</w:t>
      </w:r>
      <w:proofErr w:type="gramStart"/>
      <w:r w:rsidRPr="00932DB8">
        <w:rPr>
          <w:rFonts w:ascii="Times New Roman" w:eastAsia="Times New Roman" w:hAnsi="Times New Roman" w:cs="Times New Roman"/>
          <w:lang w:eastAsia="en-US"/>
        </w:rPr>
        <w:t>g .</w:t>
      </w:r>
      <w:proofErr w:type="gramEnd"/>
      <w:r w:rsidRPr="00932DB8">
        <w:rPr>
          <w:rFonts w:ascii="Times New Roman" w:eastAsia="Times New Roman" w:hAnsi="Times New Roman" w:cs="Times New Roman"/>
          <w:lang w:eastAsia="en-US"/>
        </w:rPr>
        <w:t>, gated communities, New Urbanism, and smart-growth policies)</w:t>
      </w:r>
    </w:p>
    <w:p w:rsidR="00932DB8" w:rsidRPr="00932DB8" w:rsidRDefault="00932DB8" w:rsidP="00932DB8">
      <w:pPr>
        <w:numPr>
          <w:ilvl w:val="1"/>
          <w:numId w:val="9"/>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Census data on urban ethnicity, gender, migration, and socioeconomic status</w:t>
      </w:r>
    </w:p>
    <w:p w:rsidR="00932DB8" w:rsidRPr="00932DB8" w:rsidRDefault="00932DB8" w:rsidP="00932DB8">
      <w:pPr>
        <w:numPr>
          <w:ilvl w:val="1"/>
          <w:numId w:val="9"/>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 xml:space="preserve">Characteristics and types of edge cities: </w:t>
      </w:r>
      <w:proofErr w:type="spellStart"/>
      <w:r w:rsidRPr="00932DB8">
        <w:rPr>
          <w:rFonts w:ascii="Times New Roman" w:eastAsia="Times New Roman" w:hAnsi="Times New Roman" w:cs="Times New Roman"/>
          <w:lang w:eastAsia="en-US"/>
        </w:rPr>
        <w:t>boomburgs</w:t>
      </w:r>
      <w:proofErr w:type="spellEnd"/>
      <w:r w:rsidRPr="00932DB8">
        <w:rPr>
          <w:rFonts w:ascii="Times New Roman" w:eastAsia="Times New Roman" w:hAnsi="Times New Roman" w:cs="Times New Roman"/>
          <w:lang w:eastAsia="en-US"/>
        </w:rPr>
        <w:t xml:space="preserve">, </w:t>
      </w:r>
      <w:proofErr w:type="spellStart"/>
      <w:r w:rsidRPr="00932DB8">
        <w:rPr>
          <w:rFonts w:ascii="Times New Roman" w:eastAsia="Times New Roman" w:hAnsi="Times New Roman" w:cs="Times New Roman"/>
          <w:lang w:eastAsia="en-US"/>
        </w:rPr>
        <w:t>greenfields</w:t>
      </w:r>
      <w:proofErr w:type="spellEnd"/>
      <w:r w:rsidRPr="00932DB8">
        <w:rPr>
          <w:rFonts w:ascii="Times New Roman" w:eastAsia="Times New Roman" w:hAnsi="Times New Roman" w:cs="Times New Roman"/>
          <w:lang w:eastAsia="en-US"/>
        </w:rPr>
        <w:t>, uptowns</w:t>
      </w:r>
    </w:p>
    <w:p w:rsidR="00932DB8" w:rsidRPr="00932DB8" w:rsidRDefault="00932DB8" w:rsidP="00932DB8">
      <w:pPr>
        <w:numPr>
          <w:ilvl w:val="0"/>
          <w:numId w:val="9"/>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Contemporary urban issues</w:t>
      </w:r>
    </w:p>
    <w:p w:rsidR="00932DB8" w:rsidRPr="00932DB8" w:rsidRDefault="00932DB8" w:rsidP="00932DB8">
      <w:pPr>
        <w:numPr>
          <w:ilvl w:val="0"/>
          <w:numId w:val="10"/>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Housing and insurance discrimination, and access to food stores</w:t>
      </w:r>
    </w:p>
    <w:p w:rsidR="00932DB8" w:rsidRPr="00932DB8" w:rsidRDefault="00932DB8" w:rsidP="00932DB8">
      <w:pPr>
        <w:numPr>
          <w:ilvl w:val="0"/>
          <w:numId w:val="10"/>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Changing demographic, employment, and social structures</w:t>
      </w:r>
    </w:p>
    <w:p w:rsidR="00932DB8" w:rsidRPr="00932DB8" w:rsidRDefault="00932DB8" w:rsidP="00932DB8">
      <w:pPr>
        <w:numPr>
          <w:ilvl w:val="0"/>
          <w:numId w:val="10"/>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 xml:space="preserve">Uneven development, zones of abandonment, </w:t>
      </w:r>
      <w:proofErr w:type="spellStart"/>
      <w:r w:rsidRPr="00932DB8">
        <w:rPr>
          <w:rFonts w:ascii="Times New Roman" w:eastAsia="Times New Roman" w:hAnsi="Times New Roman" w:cs="Times New Roman"/>
          <w:lang w:eastAsia="en-US"/>
        </w:rPr>
        <w:t>disamenity</w:t>
      </w:r>
      <w:proofErr w:type="spellEnd"/>
      <w:r w:rsidRPr="00932DB8">
        <w:rPr>
          <w:rFonts w:ascii="Times New Roman" w:eastAsia="Times New Roman" w:hAnsi="Times New Roman" w:cs="Times New Roman"/>
          <w:lang w:eastAsia="en-US"/>
        </w:rPr>
        <w:t>, and gentrification</w:t>
      </w:r>
    </w:p>
    <w:p w:rsidR="00932DB8" w:rsidRPr="00932DB8" w:rsidRDefault="00932DB8" w:rsidP="00932DB8">
      <w:pPr>
        <w:numPr>
          <w:ilvl w:val="0"/>
          <w:numId w:val="10"/>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Suburban sprawl and urban sustainability problems: land and energy use, cost of expanding public education services, home financing and debt crises</w:t>
      </w:r>
    </w:p>
    <w:p w:rsidR="00932DB8" w:rsidRPr="00932DB8" w:rsidRDefault="00932DB8" w:rsidP="00932DB8">
      <w:pPr>
        <w:numPr>
          <w:ilvl w:val="0"/>
          <w:numId w:val="10"/>
        </w:numPr>
        <w:spacing w:before="100" w:beforeAutospacing="1" w:after="100" w:afterAutospacing="1"/>
        <w:rPr>
          <w:rFonts w:ascii="Times" w:eastAsia="Times New Roman" w:hAnsi="Times" w:cs="Times New Roman"/>
          <w:sz w:val="20"/>
          <w:szCs w:val="20"/>
          <w:lang w:eastAsia="en-US"/>
        </w:rPr>
      </w:pPr>
      <w:r w:rsidRPr="00932DB8">
        <w:rPr>
          <w:rFonts w:ascii="Times New Roman" w:eastAsia="Times New Roman" w:hAnsi="Times New Roman" w:cs="Times New Roman"/>
          <w:lang w:eastAsia="en-US"/>
        </w:rPr>
        <w:t>Urban environmental issues: transportation, sanitation, air and water quality, remediation of brownfields, and farmland protection</w:t>
      </w:r>
    </w:p>
    <w:p w:rsidR="00932DB8" w:rsidRPr="00932DB8" w:rsidRDefault="00932DB8" w:rsidP="00932DB8">
      <w:pPr>
        <w:spacing w:before="100" w:beforeAutospacing="1" w:after="100" w:afterAutospacing="1"/>
        <w:rPr>
          <w:rFonts w:ascii="Times" w:hAnsi="Times" w:cs="Times New Roman"/>
          <w:sz w:val="20"/>
          <w:szCs w:val="20"/>
          <w:lang w:eastAsia="en-US"/>
        </w:rPr>
      </w:pPr>
      <w:r w:rsidRPr="00932DB8">
        <w:rPr>
          <w:rFonts w:ascii="Times New Roman" w:hAnsi="Times New Roman" w:cs="Times New Roman"/>
          <w:u w:val="single"/>
          <w:lang w:eastAsia="en-US"/>
        </w:rPr>
        <w:t>Weeks 33-34: Review for AP Exam and Final Exam</w:t>
      </w:r>
    </w:p>
    <w:p w:rsidR="0066596F" w:rsidRDefault="0066596F">
      <w:bookmarkStart w:id="0" w:name="_GoBack"/>
      <w:bookmarkEnd w:id="0"/>
    </w:p>
    <w:sectPr w:rsidR="0066596F" w:rsidSect="0070774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halkboard">
    <w:panose1 w:val="03050602040202020205"/>
    <w:charset w:val="00"/>
    <w:family w:val="auto"/>
    <w:pitch w:val="variable"/>
    <w:sig w:usb0="80000023" w:usb1="00000000" w:usb2="00000000" w:usb3="00000000" w:csb0="00000001"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51D1B"/>
    <w:multiLevelType w:val="multilevel"/>
    <w:tmpl w:val="908241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735196"/>
    <w:multiLevelType w:val="multilevel"/>
    <w:tmpl w:val="5ECAD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A5770C"/>
    <w:multiLevelType w:val="multilevel"/>
    <w:tmpl w:val="B6E4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CE7F5A"/>
    <w:multiLevelType w:val="multilevel"/>
    <w:tmpl w:val="F954C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49D4D46"/>
    <w:multiLevelType w:val="multilevel"/>
    <w:tmpl w:val="91F4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C627D4"/>
    <w:multiLevelType w:val="multilevel"/>
    <w:tmpl w:val="4C4465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8C4045A"/>
    <w:multiLevelType w:val="multilevel"/>
    <w:tmpl w:val="3356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A131D7E"/>
    <w:multiLevelType w:val="multilevel"/>
    <w:tmpl w:val="20A4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55C26FD"/>
    <w:multiLevelType w:val="multilevel"/>
    <w:tmpl w:val="BED480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FD03615"/>
    <w:multiLevelType w:val="multilevel"/>
    <w:tmpl w:val="0122F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9"/>
  </w:num>
  <w:num w:numId="4">
    <w:abstractNumId w:val="0"/>
  </w:num>
  <w:num w:numId="5">
    <w:abstractNumId w:val="1"/>
  </w:num>
  <w:num w:numId="6">
    <w:abstractNumId w:val="6"/>
  </w:num>
  <w:num w:numId="7">
    <w:abstractNumId w:val="3"/>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B8"/>
    <w:rsid w:val="00654C96"/>
    <w:rsid w:val="0066596F"/>
    <w:rsid w:val="0070774E"/>
    <w:rsid w:val="00932DB8"/>
    <w:rsid w:val="00B846C8"/>
    <w:rsid w:val="00EA0E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4C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halkboard" w:eastAsiaTheme="minorEastAsia" w:hAnsi="Chalkboard"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2DB8"/>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halkboard" w:eastAsiaTheme="minorEastAsia" w:hAnsi="Chalkboard"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2DB8"/>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0586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1482</Words>
  <Characters>8450</Characters>
  <Application>Microsoft Macintosh Word</Application>
  <DocSecurity>0</DocSecurity>
  <Lines>70</Lines>
  <Paragraphs>19</Paragraphs>
  <ScaleCrop>false</ScaleCrop>
  <Company>Shelby County Schools</Company>
  <LinksUpToDate>false</LinksUpToDate>
  <CharactersWithSpaces>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County Schools</dc:creator>
  <cp:keywords/>
  <dc:description/>
  <cp:lastModifiedBy>Shelby County Schools</cp:lastModifiedBy>
  <cp:revision>1</cp:revision>
  <cp:lastPrinted>2016-02-12T16:22:00Z</cp:lastPrinted>
  <dcterms:created xsi:type="dcterms:W3CDTF">2016-02-12T16:22:00Z</dcterms:created>
  <dcterms:modified xsi:type="dcterms:W3CDTF">2016-02-12T16:24:00Z</dcterms:modified>
</cp:coreProperties>
</file>